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B9" w:rsidRDefault="0065420E">
      <w:pPr>
        <w:jc w:val="right"/>
        <w:rPr>
          <w:rFonts w:eastAsia="仿宋_GB2312"/>
          <w:color w:val="000000"/>
          <w:sz w:val="32"/>
        </w:rPr>
      </w:pPr>
      <w:r>
        <w:rPr>
          <w:noProof/>
        </w:rPr>
        <w:drawing>
          <wp:anchor distT="0" distB="0" distL="114300" distR="114300" simplePos="0" relativeHeight="251657216" behindDoc="1" locked="0" layoutInCell="1" allowOverlap="1">
            <wp:simplePos x="0" y="0"/>
            <wp:positionH relativeFrom="column">
              <wp:align>center</wp:align>
            </wp:positionH>
            <wp:positionV relativeFrom="margin">
              <wp:posOffset>-180340</wp:posOffset>
            </wp:positionV>
            <wp:extent cx="6105525" cy="847725"/>
            <wp:effectExtent l="19050" t="0" r="9525" b="0"/>
            <wp:wrapNone/>
            <wp:docPr id="3" name="图片 2" descr="办函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办函头截图"/>
                    <pic:cNvPicPr>
                      <a:picLocks noChangeAspect="1" noChangeArrowheads="1"/>
                    </pic:cNvPicPr>
                  </pic:nvPicPr>
                  <pic:blipFill>
                    <a:blip r:embed="rId7"/>
                    <a:srcRect/>
                    <a:stretch>
                      <a:fillRect/>
                    </a:stretch>
                  </pic:blipFill>
                  <pic:spPr bwMode="auto">
                    <a:xfrm>
                      <a:off x="0" y="0"/>
                      <a:ext cx="6105525" cy="847725"/>
                    </a:xfrm>
                    <a:prstGeom prst="rect">
                      <a:avLst/>
                    </a:prstGeom>
                    <a:noFill/>
                  </pic:spPr>
                </pic:pic>
              </a:graphicData>
            </a:graphic>
          </wp:anchor>
        </w:drawing>
      </w:r>
    </w:p>
    <w:p w:rsidR="00F02AB9" w:rsidRDefault="00F02AB9">
      <w:pPr>
        <w:jc w:val="right"/>
        <w:rPr>
          <w:rFonts w:eastAsia="仿宋_GB2312"/>
          <w:color w:val="000000"/>
          <w:sz w:val="32"/>
        </w:rPr>
      </w:pPr>
    </w:p>
    <w:p w:rsidR="00F02AB9" w:rsidRDefault="00F02AB9" w:rsidP="00137CD1">
      <w:pPr>
        <w:wordWrap w:val="0"/>
        <w:spacing w:beforeLines="50"/>
        <w:jc w:val="right"/>
        <w:rPr>
          <w:rFonts w:eastAsia="仿宋_GB2312"/>
          <w:b/>
          <w:bCs/>
          <w:sz w:val="32"/>
        </w:rPr>
      </w:pPr>
      <w:r>
        <w:rPr>
          <w:rFonts w:eastAsia="仿宋_GB2312" w:hint="eastAsia"/>
          <w:sz w:val="32"/>
        </w:rPr>
        <w:t>温教办师函〔</w:t>
      </w:r>
      <w:r>
        <w:rPr>
          <w:rFonts w:eastAsia="仿宋_GB2312"/>
          <w:sz w:val="32"/>
        </w:rPr>
        <w:t>2018</w:t>
      </w:r>
      <w:r>
        <w:rPr>
          <w:rFonts w:eastAsia="仿宋_GB2312" w:hint="eastAsia"/>
          <w:sz w:val="32"/>
        </w:rPr>
        <w:t>〕</w:t>
      </w:r>
      <w:r w:rsidR="0083242F">
        <w:rPr>
          <w:rFonts w:eastAsia="仿宋_GB2312" w:hint="eastAsia"/>
          <w:sz w:val="32"/>
        </w:rPr>
        <w:t>15</w:t>
      </w:r>
      <w:r>
        <w:rPr>
          <w:rFonts w:eastAsia="仿宋_GB2312" w:hint="eastAsia"/>
          <w:sz w:val="32"/>
        </w:rPr>
        <w:t>号</w:t>
      </w:r>
    </w:p>
    <w:p w:rsidR="00F02AB9" w:rsidRDefault="00F02AB9">
      <w:pPr>
        <w:rPr>
          <w:rFonts w:eastAsia="仿宋_GB2312"/>
          <w:sz w:val="32"/>
        </w:rPr>
      </w:pPr>
    </w:p>
    <w:p w:rsidR="00F02AB9" w:rsidRPr="00F721C3" w:rsidRDefault="00F02AB9" w:rsidP="00CB4D2D">
      <w:pPr>
        <w:widowControl/>
        <w:spacing w:line="560" w:lineRule="exact"/>
        <w:jc w:val="center"/>
        <w:rPr>
          <w:rFonts w:eastAsia="方正小标宋简体"/>
          <w:spacing w:val="-6"/>
          <w:w w:val="90"/>
          <w:kern w:val="0"/>
          <w:sz w:val="44"/>
          <w:szCs w:val="44"/>
        </w:rPr>
      </w:pPr>
      <w:r w:rsidRPr="00F721C3">
        <w:rPr>
          <w:rFonts w:eastAsia="方正小标宋简体"/>
          <w:w w:val="90"/>
          <w:sz w:val="44"/>
          <w:szCs w:val="44"/>
        </w:rPr>
        <w:t>关于</w:t>
      </w:r>
      <w:r w:rsidRPr="00F721C3">
        <w:rPr>
          <w:rFonts w:eastAsia="方正小标宋简体"/>
          <w:spacing w:val="-6"/>
          <w:w w:val="90"/>
          <w:kern w:val="0"/>
          <w:sz w:val="44"/>
          <w:szCs w:val="44"/>
        </w:rPr>
        <w:t>做好</w:t>
      </w:r>
      <w:r w:rsidRPr="00F721C3">
        <w:rPr>
          <w:rFonts w:eastAsia="方正小标宋简体"/>
          <w:spacing w:val="-6"/>
          <w:w w:val="90"/>
          <w:kern w:val="0"/>
          <w:sz w:val="44"/>
          <w:szCs w:val="44"/>
        </w:rPr>
        <w:t>2018</w:t>
      </w:r>
      <w:r w:rsidRPr="00F721C3">
        <w:rPr>
          <w:rFonts w:eastAsia="方正小标宋简体"/>
          <w:spacing w:val="-6"/>
          <w:w w:val="90"/>
          <w:kern w:val="0"/>
          <w:sz w:val="44"/>
          <w:szCs w:val="44"/>
        </w:rPr>
        <w:t>年春季教师资格认定工作的通知</w:t>
      </w:r>
    </w:p>
    <w:p w:rsidR="00F02AB9" w:rsidRDefault="00F02AB9" w:rsidP="00CF63CF">
      <w:pPr>
        <w:adjustRightInd w:val="0"/>
        <w:snapToGrid w:val="0"/>
        <w:spacing w:line="560" w:lineRule="exact"/>
        <w:jc w:val="center"/>
        <w:rPr>
          <w:rFonts w:ascii="黑体" w:eastAsia="黑体" w:hAnsi="宋体"/>
          <w:b/>
          <w:sz w:val="44"/>
          <w:szCs w:val="44"/>
        </w:rPr>
      </w:pPr>
    </w:p>
    <w:p w:rsidR="00F02AB9" w:rsidRPr="00CB4D2D" w:rsidRDefault="00F02AB9" w:rsidP="00CB4D2D">
      <w:pPr>
        <w:rPr>
          <w:rFonts w:eastAsia="仿宋_GB2312"/>
          <w:kern w:val="0"/>
          <w:sz w:val="32"/>
          <w:szCs w:val="32"/>
        </w:rPr>
      </w:pPr>
      <w:r w:rsidRPr="00CB4D2D">
        <w:rPr>
          <w:rFonts w:eastAsia="仿宋_GB2312" w:hint="eastAsia"/>
          <w:kern w:val="0"/>
          <w:sz w:val="32"/>
          <w:szCs w:val="32"/>
        </w:rPr>
        <w:t>各县（市、区）教育局，</w:t>
      </w:r>
      <w:r w:rsidRPr="00CB4D2D">
        <w:rPr>
          <w:rFonts w:eastAsia="仿宋_GB2312" w:hint="eastAsia"/>
          <w:sz w:val="32"/>
          <w:szCs w:val="32"/>
        </w:rPr>
        <w:t>浙南产业集聚区文教体局</w:t>
      </w:r>
      <w:r w:rsidRPr="00CB4D2D">
        <w:rPr>
          <w:rFonts w:eastAsia="仿宋_GB2312" w:hint="eastAsia"/>
          <w:kern w:val="0"/>
          <w:sz w:val="32"/>
          <w:szCs w:val="32"/>
        </w:rPr>
        <w:t>，市局直属各学校、单位：</w:t>
      </w:r>
    </w:p>
    <w:p w:rsidR="00F02AB9" w:rsidRPr="00CB4D2D" w:rsidRDefault="00F02AB9" w:rsidP="00CB4D2D">
      <w:pPr>
        <w:ind w:firstLineChars="200" w:firstLine="640"/>
        <w:rPr>
          <w:rFonts w:eastAsia="仿宋_GB2312"/>
          <w:kern w:val="0"/>
          <w:sz w:val="32"/>
          <w:szCs w:val="32"/>
        </w:rPr>
      </w:pPr>
      <w:r w:rsidRPr="00CB4D2D">
        <w:rPr>
          <w:rFonts w:eastAsia="仿宋_GB2312" w:hint="eastAsia"/>
          <w:kern w:val="0"/>
          <w:sz w:val="32"/>
          <w:szCs w:val="32"/>
        </w:rPr>
        <w:t>为保证我市教师资格管理制度顺利实施，根据省教育厅有关教师资格条例实施细则及教师资格考试改革试点工作文件精神，现就做好</w:t>
      </w:r>
      <w:r w:rsidRPr="00CB4D2D">
        <w:rPr>
          <w:rFonts w:eastAsia="仿宋_GB2312"/>
          <w:kern w:val="0"/>
          <w:sz w:val="32"/>
          <w:szCs w:val="32"/>
        </w:rPr>
        <w:t>201</w:t>
      </w:r>
      <w:r>
        <w:rPr>
          <w:rFonts w:eastAsia="仿宋_GB2312"/>
          <w:kern w:val="0"/>
          <w:sz w:val="32"/>
          <w:szCs w:val="32"/>
        </w:rPr>
        <w:t>8</w:t>
      </w:r>
      <w:r w:rsidRPr="00CB4D2D">
        <w:rPr>
          <w:rFonts w:eastAsia="仿宋_GB2312" w:hint="eastAsia"/>
          <w:kern w:val="0"/>
          <w:sz w:val="32"/>
          <w:szCs w:val="32"/>
        </w:rPr>
        <w:t>年春季教师资格认定工作通知如下：</w:t>
      </w:r>
    </w:p>
    <w:p w:rsidR="00F02AB9" w:rsidRPr="00F721C3" w:rsidRDefault="00F02AB9" w:rsidP="00CB4D2D">
      <w:pPr>
        <w:ind w:firstLine="640"/>
        <w:rPr>
          <w:rFonts w:ascii="黑体" w:eastAsia="黑体" w:hAnsi="黑体"/>
          <w:kern w:val="0"/>
          <w:sz w:val="32"/>
          <w:szCs w:val="32"/>
        </w:rPr>
      </w:pPr>
      <w:r w:rsidRPr="00F721C3">
        <w:rPr>
          <w:rFonts w:ascii="黑体" w:eastAsia="黑体" w:hAnsi="黑体" w:hint="eastAsia"/>
          <w:kern w:val="0"/>
          <w:sz w:val="32"/>
          <w:szCs w:val="32"/>
        </w:rPr>
        <w:t>一、申请对象</w:t>
      </w:r>
    </w:p>
    <w:p w:rsidR="00F02AB9" w:rsidRPr="000D235F" w:rsidRDefault="00F02AB9" w:rsidP="00CB4D2D">
      <w:pPr>
        <w:ind w:firstLineChars="200" w:firstLine="640"/>
        <w:rPr>
          <w:rFonts w:eastAsia="仿宋_GB2312"/>
          <w:kern w:val="0"/>
          <w:sz w:val="32"/>
          <w:szCs w:val="32"/>
        </w:rPr>
      </w:pPr>
      <w:r w:rsidRPr="000D235F">
        <w:rPr>
          <w:rFonts w:eastAsia="仿宋_GB2312" w:hint="eastAsia"/>
          <w:kern w:val="0"/>
          <w:sz w:val="32"/>
          <w:szCs w:val="32"/>
        </w:rPr>
        <w:t>申请人在报名期限内向户籍所在地或工作单位（具有人事档案管理权）所在地的教师资格认定机构提出申请。户籍不在本市，但人事档案挂靠本地人才交流中心的人员，可向人才交流中心所在地教师资格认定机构提出认定申请，户籍和人事档案均不在本地的人员，应回户籍所在地申请。</w:t>
      </w:r>
    </w:p>
    <w:p w:rsidR="00F02AB9" w:rsidRPr="007F209A" w:rsidRDefault="0065420E" w:rsidP="00CB4D2D">
      <w:pPr>
        <w:ind w:firstLineChars="150" w:firstLine="480"/>
        <w:rPr>
          <w:rFonts w:eastAsia="仿宋_GB2312"/>
          <w:kern w:val="0"/>
          <w:sz w:val="32"/>
          <w:szCs w:val="32"/>
        </w:rPr>
      </w:pPr>
      <w:r>
        <w:rPr>
          <w:rFonts w:eastAsia="仿宋_GB2312"/>
          <w:noProof/>
          <w:kern w:val="0"/>
          <w:sz w:val="32"/>
          <w:szCs w:val="32"/>
        </w:rPr>
        <w:drawing>
          <wp:anchor distT="0" distB="0" distL="114300" distR="114300" simplePos="0" relativeHeight="251658240" behindDoc="1" locked="1" layoutInCell="1" allowOverlap="1">
            <wp:simplePos x="0" y="0"/>
            <wp:positionH relativeFrom="column">
              <wp:align>center</wp:align>
            </wp:positionH>
            <wp:positionV relativeFrom="margin">
              <wp:posOffset>8794750</wp:posOffset>
            </wp:positionV>
            <wp:extent cx="6124575" cy="104775"/>
            <wp:effectExtent l="19050" t="0" r="9525" b="0"/>
            <wp:wrapNone/>
            <wp:docPr id="5" name="图片 5" descr="函尾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函尾截图"/>
                    <pic:cNvPicPr>
                      <a:picLocks noChangeAspect="1" noChangeArrowheads="1"/>
                    </pic:cNvPicPr>
                  </pic:nvPicPr>
                  <pic:blipFill>
                    <a:blip r:embed="rId8"/>
                    <a:srcRect/>
                    <a:stretch>
                      <a:fillRect/>
                    </a:stretch>
                  </pic:blipFill>
                  <pic:spPr bwMode="auto">
                    <a:xfrm>
                      <a:off x="0" y="0"/>
                      <a:ext cx="6124575" cy="104775"/>
                    </a:xfrm>
                    <a:prstGeom prst="rect">
                      <a:avLst/>
                    </a:prstGeom>
                    <a:noFill/>
                  </pic:spPr>
                </pic:pic>
              </a:graphicData>
            </a:graphic>
          </wp:anchor>
        </w:drawing>
      </w:r>
      <w:r w:rsidR="00F02AB9" w:rsidRPr="00A16E71">
        <w:rPr>
          <w:rFonts w:eastAsia="仿宋_GB2312" w:hint="eastAsia"/>
          <w:kern w:val="0"/>
          <w:sz w:val="32"/>
          <w:szCs w:val="32"/>
        </w:rPr>
        <w:t>（一）试点工作启动前已入学的全日制普通院校师范类专业学生，仍可以持毕业证书申请直接认定的教师资格；已取得浙江省申请教师资格人员教育学、心理学考试合格证书的非师范类毕业学生（含幼儿园在岗教师经培训后考试合格者），在规定有效期内未取得教师资格证的，仍按原教师资格认定渠道和办法申请</w:t>
      </w:r>
      <w:r w:rsidR="00F02AB9" w:rsidRPr="007F209A">
        <w:rPr>
          <w:rFonts w:eastAsia="仿宋_GB2312" w:hint="eastAsia"/>
          <w:kern w:val="0"/>
          <w:sz w:val="32"/>
          <w:szCs w:val="32"/>
        </w:rPr>
        <w:lastRenderedPageBreak/>
        <w:t>认定教师资格，但须参加并通过教育教学能力测试。符合认定条件的向认定机构申请教师资格。</w:t>
      </w:r>
    </w:p>
    <w:p w:rsidR="00F02AB9" w:rsidRPr="00BF34F9" w:rsidRDefault="00F02AB9" w:rsidP="00CB4D2D">
      <w:pPr>
        <w:ind w:firstLineChars="150" w:firstLine="480"/>
        <w:rPr>
          <w:rFonts w:eastAsia="仿宋_GB2312"/>
          <w:kern w:val="0"/>
          <w:sz w:val="32"/>
          <w:szCs w:val="32"/>
        </w:rPr>
      </w:pPr>
      <w:r w:rsidRPr="00BF34F9">
        <w:rPr>
          <w:rFonts w:eastAsia="仿宋_GB2312" w:hint="eastAsia"/>
          <w:kern w:val="0"/>
          <w:sz w:val="32"/>
          <w:szCs w:val="32"/>
        </w:rPr>
        <w:t>（二）已通过国家教师资格考试并取得《中小学和幼儿园教师资格考试合格证明》以及符合认定条件的人员。应届毕业生应取得毕业证书后认定相应的教师资格。</w:t>
      </w:r>
    </w:p>
    <w:p w:rsidR="00F02AB9" w:rsidRPr="00BF34F9" w:rsidRDefault="00F02AB9" w:rsidP="00CB4D2D">
      <w:pPr>
        <w:ind w:firstLineChars="200" w:firstLine="640"/>
        <w:rPr>
          <w:rFonts w:eastAsia="仿宋_GB2312"/>
          <w:kern w:val="0"/>
          <w:sz w:val="32"/>
          <w:szCs w:val="32"/>
        </w:rPr>
      </w:pPr>
      <w:r w:rsidRPr="00BF34F9">
        <w:rPr>
          <w:rFonts w:eastAsia="仿宋_GB2312" w:hint="eastAsia"/>
          <w:kern w:val="0"/>
          <w:sz w:val="32"/>
          <w:szCs w:val="32"/>
        </w:rPr>
        <w:t>教师资格证书中</w:t>
      </w:r>
      <w:r w:rsidRPr="00BF34F9">
        <w:rPr>
          <w:rFonts w:eastAsia="仿宋_GB2312"/>
          <w:kern w:val="0"/>
          <w:sz w:val="32"/>
          <w:szCs w:val="32"/>
        </w:rPr>
        <w:t>“</w:t>
      </w:r>
      <w:r w:rsidRPr="00BF34F9">
        <w:rPr>
          <w:rFonts w:eastAsia="仿宋_GB2312" w:hint="eastAsia"/>
          <w:kern w:val="0"/>
          <w:sz w:val="32"/>
          <w:szCs w:val="32"/>
        </w:rPr>
        <w:t>任教学科</w:t>
      </w:r>
      <w:r w:rsidRPr="00BF34F9">
        <w:rPr>
          <w:rFonts w:eastAsia="仿宋_GB2312"/>
          <w:kern w:val="0"/>
          <w:sz w:val="32"/>
          <w:szCs w:val="32"/>
        </w:rPr>
        <w:t>”</w:t>
      </w:r>
      <w:r w:rsidRPr="00BF34F9">
        <w:rPr>
          <w:rFonts w:eastAsia="仿宋_GB2312" w:hint="eastAsia"/>
          <w:kern w:val="0"/>
          <w:sz w:val="32"/>
          <w:szCs w:val="32"/>
        </w:rPr>
        <w:t>栏目的填写应与申请人报考的学科（专业）一致。其中，申请幼儿园教师资格的，不用填写学科；申请小学教师资格的，应与申请人报考的面试学科一致；申请初级中学、高级中学、中等职业学校文化课教师资格的，应与申请人报考的笔试科目三</w:t>
      </w:r>
      <w:r w:rsidRPr="00BF34F9">
        <w:rPr>
          <w:rFonts w:eastAsia="仿宋_GB2312"/>
          <w:kern w:val="0"/>
          <w:sz w:val="32"/>
          <w:szCs w:val="32"/>
        </w:rPr>
        <w:t>“</w:t>
      </w:r>
      <w:r w:rsidRPr="00BF34F9">
        <w:rPr>
          <w:rFonts w:eastAsia="仿宋_GB2312" w:hint="eastAsia"/>
          <w:kern w:val="0"/>
          <w:sz w:val="32"/>
          <w:szCs w:val="32"/>
        </w:rPr>
        <w:t>学科知识与教学能力</w:t>
      </w:r>
      <w:r w:rsidRPr="00BF34F9">
        <w:rPr>
          <w:rFonts w:eastAsia="仿宋_GB2312"/>
          <w:kern w:val="0"/>
          <w:sz w:val="32"/>
          <w:szCs w:val="32"/>
        </w:rPr>
        <w:t>”</w:t>
      </w:r>
      <w:r w:rsidRPr="00BF34F9">
        <w:rPr>
          <w:rFonts w:eastAsia="仿宋_GB2312" w:hint="eastAsia"/>
          <w:kern w:val="0"/>
          <w:sz w:val="32"/>
          <w:szCs w:val="32"/>
        </w:rPr>
        <w:t>一致；申请中等职业学校专业课和中等职业学校实习指导教师资格的，应与申请人报考的专业相一致。</w:t>
      </w:r>
    </w:p>
    <w:p w:rsidR="00F02AB9" w:rsidRPr="00BF34F9" w:rsidRDefault="00F02AB9" w:rsidP="00CB4D2D">
      <w:pPr>
        <w:ind w:firstLine="560"/>
        <w:rPr>
          <w:rFonts w:eastAsia="仿宋_GB2312"/>
          <w:kern w:val="0"/>
          <w:sz w:val="32"/>
          <w:szCs w:val="32"/>
        </w:rPr>
      </w:pPr>
      <w:r w:rsidRPr="00BF34F9">
        <w:rPr>
          <w:rFonts w:eastAsia="仿宋_GB2312" w:hint="eastAsia"/>
          <w:kern w:val="0"/>
          <w:sz w:val="32"/>
          <w:szCs w:val="32"/>
        </w:rPr>
        <w:t>申请人在同一年份内只能申请一个种类的教师资格。</w:t>
      </w:r>
    </w:p>
    <w:p w:rsidR="00F02AB9" w:rsidRPr="00F721C3" w:rsidRDefault="00F02AB9" w:rsidP="00CB4D2D">
      <w:pPr>
        <w:ind w:firstLine="640"/>
        <w:rPr>
          <w:rFonts w:ascii="黑体" w:eastAsia="黑体" w:hAnsi="黑体"/>
          <w:kern w:val="0"/>
          <w:sz w:val="32"/>
          <w:szCs w:val="32"/>
        </w:rPr>
      </w:pPr>
      <w:r w:rsidRPr="00F721C3">
        <w:rPr>
          <w:rFonts w:ascii="黑体" w:eastAsia="黑体" w:hAnsi="黑体" w:hint="eastAsia"/>
          <w:kern w:val="0"/>
          <w:sz w:val="32"/>
          <w:szCs w:val="32"/>
        </w:rPr>
        <w:t>二、申请条件</w:t>
      </w:r>
    </w:p>
    <w:p w:rsidR="00F02AB9" w:rsidRPr="00BF34F9" w:rsidRDefault="00F02AB9" w:rsidP="00CB4D2D">
      <w:pPr>
        <w:ind w:firstLineChars="200" w:firstLine="640"/>
        <w:rPr>
          <w:rFonts w:eastAsia="仿宋_GB2312"/>
          <w:kern w:val="0"/>
          <w:sz w:val="32"/>
          <w:szCs w:val="32"/>
        </w:rPr>
      </w:pPr>
      <w:r w:rsidRPr="00BF34F9">
        <w:rPr>
          <w:rFonts w:eastAsia="仿宋_GB2312" w:hint="eastAsia"/>
          <w:kern w:val="0"/>
          <w:sz w:val="32"/>
          <w:szCs w:val="32"/>
        </w:rPr>
        <w:t>申请参加中小学和幼儿园不同类别教师资格的人员，应具备相应的学历条件：</w:t>
      </w:r>
    </w:p>
    <w:p w:rsidR="00F02AB9" w:rsidRPr="00BF34F9" w:rsidRDefault="00F02AB9" w:rsidP="00CB4D2D">
      <w:pPr>
        <w:ind w:firstLineChars="200" w:firstLine="640"/>
        <w:rPr>
          <w:rFonts w:eastAsia="仿宋_GB2312"/>
          <w:kern w:val="0"/>
          <w:sz w:val="32"/>
          <w:szCs w:val="32"/>
        </w:rPr>
      </w:pPr>
      <w:r w:rsidRPr="00BF34F9">
        <w:rPr>
          <w:rFonts w:eastAsia="仿宋_GB2312" w:hint="eastAsia"/>
          <w:kern w:val="0"/>
          <w:sz w:val="32"/>
          <w:szCs w:val="32"/>
        </w:rPr>
        <w:t>申请幼儿园教师资格的应当具备大学专科毕业及以上学历。考虑到政策的衔接，</w:t>
      </w:r>
      <w:r w:rsidRPr="00BF34F9">
        <w:rPr>
          <w:rFonts w:eastAsia="仿宋_GB2312"/>
          <w:kern w:val="0"/>
          <w:sz w:val="32"/>
          <w:szCs w:val="32"/>
        </w:rPr>
        <w:t>2011</w:t>
      </w:r>
      <w:r w:rsidRPr="00BF34F9">
        <w:rPr>
          <w:rFonts w:eastAsia="仿宋_GB2312" w:hint="eastAsia"/>
          <w:kern w:val="0"/>
          <w:sz w:val="32"/>
          <w:szCs w:val="32"/>
        </w:rPr>
        <w:t>年及以前已经入学的我省中等职业学校学前教育专业（幼师班）学生，取得毕业证书后，可以申请幼儿园教师资格。</w:t>
      </w:r>
      <w:r w:rsidRPr="00BF34F9">
        <w:rPr>
          <w:rFonts w:eastAsia="仿宋_GB2312"/>
          <w:kern w:val="0"/>
          <w:sz w:val="32"/>
          <w:szCs w:val="32"/>
        </w:rPr>
        <w:t>2012</w:t>
      </w:r>
      <w:r w:rsidRPr="00BF34F9">
        <w:rPr>
          <w:rFonts w:eastAsia="仿宋_GB2312" w:hint="eastAsia"/>
          <w:kern w:val="0"/>
          <w:sz w:val="32"/>
          <w:szCs w:val="32"/>
        </w:rPr>
        <w:t>年及以后入学的中等职业学校毕业生，在取得大学专科毕业及以上学历后，方可申请幼儿园教师资格。</w:t>
      </w:r>
    </w:p>
    <w:p w:rsidR="00F02AB9" w:rsidRPr="00BF34F9" w:rsidRDefault="00F02AB9" w:rsidP="00CB4D2D">
      <w:pPr>
        <w:ind w:firstLineChars="200" w:firstLine="640"/>
        <w:rPr>
          <w:rFonts w:eastAsia="仿宋_GB2312"/>
          <w:kern w:val="0"/>
          <w:sz w:val="32"/>
          <w:szCs w:val="32"/>
        </w:rPr>
      </w:pPr>
      <w:r w:rsidRPr="00BF34F9">
        <w:rPr>
          <w:rFonts w:eastAsia="仿宋_GB2312" w:hint="eastAsia"/>
          <w:kern w:val="0"/>
          <w:sz w:val="32"/>
          <w:szCs w:val="32"/>
        </w:rPr>
        <w:t>申请小学教师资格的应当具备大学专科毕业及以上学历。申</w:t>
      </w:r>
      <w:r w:rsidRPr="00BF34F9">
        <w:rPr>
          <w:rFonts w:eastAsia="仿宋_GB2312" w:hint="eastAsia"/>
          <w:kern w:val="0"/>
          <w:sz w:val="32"/>
          <w:szCs w:val="32"/>
        </w:rPr>
        <w:lastRenderedPageBreak/>
        <w:t>请初级中学、高级中学、中等职业学校教师资格的应当具备大学本科毕业及以上学历；申请中等职业学校实习指导教师资格的应当具备大学专科毕业及以上学历，同时还应具备相当于助理工程师以上专业技术资格或者中级以上工人技术等级。</w:t>
      </w:r>
    </w:p>
    <w:p w:rsidR="00F02AB9" w:rsidRPr="00CE788C" w:rsidRDefault="00F02AB9" w:rsidP="00CB4D2D">
      <w:pPr>
        <w:ind w:firstLine="640"/>
        <w:rPr>
          <w:rFonts w:ascii="黑体" w:eastAsia="黑体" w:hAnsi="黑体"/>
          <w:kern w:val="0"/>
          <w:sz w:val="32"/>
          <w:szCs w:val="32"/>
        </w:rPr>
      </w:pPr>
      <w:r w:rsidRPr="00CE788C">
        <w:rPr>
          <w:rFonts w:ascii="黑体" w:eastAsia="黑体" w:hAnsi="黑体" w:hint="eastAsia"/>
          <w:kern w:val="0"/>
          <w:sz w:val="32"/>
          <w:szCs w:val="32"/>
        </w:rPr>
        <w:t>三、认定范围</w:t>
      </w:r>
    </w:p>
    <w:p w:rsidR="00F02AB9" w:rsidRPr="00EB6D54" w:rsidRDefault="00F02AB9" w:rsidP="00CB4D2D">
      <w:pPr>
        <w:ind w:firstLineChars="200" w:firstLine="640"/>
        <w:rPr>
          <w:rFonts w:eastAsia="仿宋_GB2312"/>
          <w:kern w:val="0"/>
          <w:sz w:val="32"/>
          <w:szCs w:val="32"/>
        </w:rPr>
      </w:pPr>
      <w:r w:rsidRPr="00EB6D54">
        <w:rPr>
          <w:rFonts w:eastAsia="仿宋_GB2312" w:hint="eastAsia"/>
          <w:kern w:val="0"/>
          <w:sz w:val="32"/>
          <w:szCs w:val="32"/>
        </w:rPr>
        <w:t>温州市教育局负责全市</w:t>
      </w:r>
      <w:r w:rsidRPr="00EB6D54">
        <w:rPr>
          <w:rFonts w:eastAsia="仿宋_GB2312"/>
          <w:kern w:val="0"/>
          <w:sz w:val="32"/>
          <w:szCs w:val="32"/>
        </w:rPr>
        <w:t>“</w:t>
      </w:r>
      <w:r w:rsidRPr="00EB6D54">
        <w:rPr>
          <w:rFonts w:eastAsia="仿宋_GB2312" w:hint="eastAsia"/>
          <w:kern w:val="0"/>
          <w:sz w:val="32"/>
          <w:szCs w:val="32"/>
        </w:rPr>
        <w:t>高级中学教师资格</w:t>
      </w:r>
      <w:r w:rsidRPr="00EB6D54">
        <w:rPr>
          <w:rFonts w:eastAsia="仿宋_GB2312"/>
          <w:kern w:val="0"/>
          <w:sz w:val="32"/>
          <w:szCs w:val="32"/>
        </w:rPr>
        <w:t>”“</w:t>
      </w:r>
      <w:r w:rsidRPr="00EB6D54">
        <w:rPr>
          <w:rFonts w:eastAsia="仿宋_GB2312" w:hint="eastAsia"/>
          <w:kern w:val="0"/>
          <w:sz w:val="32"/>
          <w:szCs w:val="32"/>
        </w:rPr>
        <w:t>中等职业学校教师资格</w:t>
      </w:r>
      <w:r w:rsidRPr="00EB6D54">
        <w:rPr>
          <w:rFonts w:eastAsia="仿宋_GB2312"/>
          <w:kern w:val="0"/>
          <w:sz w:val="32"/>
          <w:szCs w:val="32"/>
        </w:rPr>
        <w:t>”</w:t>
      </w:r>
      <w:r w:rsidRPr="00EB6D54">
        <w:rPr>
          <w:rFonts w:eastAsia="仿宋_GB2312" w:hint="eastAsia"/>
          <w:kern w:val="0"/>
          <w:sz w:val="32"/>
          <w:szCs w:val="32"/>
        </w:rPr>
        <w:t>和</w:t>
      </w:r>
      <w:r w:rsidRPr="00EB6D54">
        <w:rPr>
          <w:rFonts w:eastAsia="仿宋_GB2312"/>
          <w:kern w:val="0"/>
          <w:sz w:val="32"/>
          <w:szCs w:val="32"/>
        </w:rPr>
        <w:t>“</w:t>
      </w:r>
      <w:r w:rsidRPr="00EB6D54">
        <w:rPr>
          <w:rFonts w:eastAsia="仿宋_GB2312" w:hint="eastAsia"/>
          <w:kern w:val="0"/>
          <w:sz w:val="32"/>
          <w:szCs w:val="32"/>
        </w:rPr>
        <w:t>中等职业学校实习指导教师资格</w:t>
      </w:r>
      <w:r w:rsidRPr="00EB6D54">
        <w:rPr>
          <w:rFonts w:eastAsia="仿宋_GB2312"/>
          <w:kern w:val="0"/>
          <w:sz w:val="32"/>
          <w:szCs w:val="32"/>
        </w:rPr>
        <w:t>”</w:t>
      </w:r>
      <w:r w:rsidRPr="00EB6D54">
        <w:rPr>
          <w:rFonts w:eastAsia="仿宋_GB2312" w:hint="eastAsia"/>
          <w:kern w:val="0"/>
          <w:sz w:val="32"/>
          <w:szCs w:val="32"/>
        </w:rPr>
        <w:t>的认定工作。各县（市、区）教育局</w:t>
      </w:r>
      <w:r w:rsidR="00CE788C">
        <w:rPr>
          <w:rFonts w:eastAsia="仿宋_GB2312" w:hint="eastAsia"/>
          <w:kern w:val="0"/>
          <w:sz w:val="32"/>
          <w:szCs w:val="32"/>
        </w:rPr>
        <w:t>（文教体局）</w:t>
      </w:r>
      <w:r w:rsidRPr="00EB6D54">
        <w:rPr>
          <w:rFonts w:eastAsia="仿宋_GB2312" w:hint="eastAsia"/>
          <w:kern w:val="0"/>
          <w:sz w:val="32"/>
          <w:szCs w:val="32"/>
        </w:rPr>
        <w:t>负责当地</w:t>
      </w:r>
      <w:r w:rsidRPr="00EB6D54">
        <w:rPr>
          <w:rFonts w:eastAsia="仿宋_GB2312"/>
          <w:kern w:val="0"/>
          <w:sz w:val="32"/>
          <w:szCs w:val="32"/>
        </w:rPr>
        <w:t>“</w:t>
      </w:r>
      <w:r w:rsidRPr="00EB6D54">
        <w:rPr>
          <w:rFonts w:eastAsia="仿宋_GB2312" w:hint="eastAsia"/>
          <w:kern w:val="0"/>
          <w:sz w:val="32"/>
          <w:szCs w:val="32"/>
        </w:rPr>
        <w:t>幼儿园教师资格</w:t>
      </w:r>
      <w:r w:rsidRPr="00EB6D54">
        <w:rPr>
          <w:rFonts w:eastAsia="仿宋_GB2312"/>
          <w:kern w:val="0"/>
          <w:sz w:val="32"/>
          <w:szCs w:val="32"/>
        </w:rPr>
        <w:t>”“</w:t>
      </w:r>
      <w:r w:rsidRPr="00EB6D54">
        <w:rPr>
          <w:rFonts w:eastAsia="仿宋_GB2312" w:hint="eastAsia"/>
          <w:kern w:val="0"/>
          <w:sz w:val="32"/>
          <w:szCs w:val="32"/>
        </w:rPr>
        <w:t>小学教师资格</w:t>
      </w:r>
      <w:r w:rsidRPr="00EB6D54">
        <w:rPr>
          <w:rFonts w:eastAsia="仿宋_GB2312"/>
          <w:kern w:val="0"/>
          <w:sz w:val="32"/>
          <w:szCs w:val="32"/>
        </w:rPr>
        <w:t>”“</w:t>
      </w:r>
      <w:r w:rsidRPr="00EB6D54">
        <w:rPr>
          <w:rFonts w:eastAsia="仿宋_GB2312" w:hint="eastAsia"/>
          <w:kern w:val="0"/>
          <w:sz w:val="32"/>
          <w:szCs w:val="32"/>
        </w:rPr>
        <w:t>初中教师资格</w:t>
      </w:r>
      <w:r w:rsidRPr="00EB6D54">
        <w:rPr>
          <w:rFonts w:eastAsia="仿宋_GB2312"/>
          <w:kern w:val="0"/>
          <w:sz w:val="32"/>
          <w:szCs w:val="32"/>
        </w:rPr>
        <w:t>”</w:t>
      </w:r>
      <w:r w:rsidRPr="00EB6D54">
        <w:rPr>
          <w:rFonts w:eastAsia="仿宋_GB2312" w:hint="eastAsia"/>
          <w:kern w:val="0"/>
          <w:sz w:val="32"/>
          <w:szCs w:val="32"/>
        </w:rPr>
        <w:t>的认定工作。市教育局直属学校（单位）申请</w:t>
      </w:r>
      <w:r w:rsidRPr="00EB6D54">
        <w:rPr>
          <w:rFonts w:eastAsia="仿宋_GB2312"/>
          <w:kern w:val="0"/>
          <w:sz w:val="32"/>
          <w:szCs w:val="32"/>
        </w:rPr>
        <w:t>“</w:t>
      </w:r>
      <w:r w:rsidRPr="00EB6D54">
        <w:rPr>
          <w:rFonts w:eastAsia="仿宋_GB2312" w:hint="eastAsia"/>
          <w:kern w:val="0"/>
          <w:sz w:val="32"/>
          <w:szCs w:val="32"/>
        </w:rPr>
        <w:t>幼儿园教师资格</w:t>
      </w:r>
      <w:r w:rsidRPr="00EB6D54">
        <w:rPr>
          <w:rFonts w:eastAsia="仿宋_GB2312"/>
          <w:kern w:val="0"/>
          <w:sz w:val="32"/>
          <w:szCs w:val="32"/>
        </w:rPr>
        <w:t>”“</w:t>
      </w:r>
      <w:r w:rsidRPr="00EB6D54">
        <w:rPr>
          <w:rFonts w:eastAsia="仿宋_GB2312" w:hint="eastAsia"/>
          <w:kern w:val="0"/>
          <w:sz w:val="32"/>
          <w:szCs w:val="32"/>
        </w:rPr>
        <w:t>小学教师资格</w:t>
      </w:r>
      <w:r w:rsidRPr="00EB6D54">
        <w:rPr>
          <w:rFonts w:eastAsia="仿宋_GB2312"/>
          <w:kern w:val="0"/>
          <w:sz w:val="32"/>
          <w:szCs w:val="32"/>
        </w:rPr>
        <w:t>”“</w:t>
      </w:r>
      <w:r w:rsidRPr="00EB6D54">
        <w:rPr>
          <w:rFonts w:eastAsia="仿宋_GB2312" w:hint="eastAsia"/>
          <w:kern w:val="0"/>
          <w:sz w:val="32"/>
          <w:szCs w:val="32"/>
        </w:rPr>
        <w:t>初中教师资格</w:t>
      </w:r>
      <w:r w:rsidRPr="00EB6D54">
        <w:rPr>
          <w:rFonts w:eastAsia="仿宋_GB2312"/>
          <w:kern w:val="0"/>
          <w:sz w:val="32"/>
          <w:szCs w:val="32"/>
        </w:rPr>
        <w:t>”</w:t>
      </w:r>
      <w:r w:rsidRPr="00EB6D54">
        <w:rPr>
          <w:rFonts w:eastAsia="仿宋_GB2312" w:hint="eastAsia"/>
          <w:kern w:val="0"/>
          <w:sz w:val="32"/>
          <w:szCs w:val="32"/>
        </w:rPr>
        <w:t>的人员向鹿城区教育局申报认定。温州大学师范教育类学生申请</w:t>
      </w:r>
      <w:r w:rsidRPr="00EB6D54">
        <w:rPr>
          <w:rFonts w:eastAsia="仿宋_GB2312"/>
          <w:kern w:val="0"/>
          <w:sz w:val="32"/>
          <w:szCs w:val="32"/>
        </w:rPr>
        <w:t>“</w:t>
      </w:r>
      <w:r w:rsidRPr="00EB6D54">
        <w:rPr>
          <w:rFonts w:eastAsia="仿宋_GB2312" w:hint="eastAsia"/>
          <w:kern w:val="0"/>
          <w:sz w:val="32"/>
          <w:szCs w:val="32"/>
        </w:rPr>
        <w:t>幼儿园教师资格</w:t>
      </w:r>
      <w:r w:rsidRPr="00EB6D54">
        <w:rPr>
          <w:rFonts w:eastAsia="仿宋_GB2312"/>
          <w:kern w:val="0"/>
          <w:sz w:val="32"/>
          <w:szCs w:val="32"/>
        </w:rPr>
        <w:t>”“</w:t>
      </w:r>
      <w:r w:rsidRPr="00EB6D54">
        <w:rPr>
          <w:rFonts w:eastAsia="仿宋_GB2312" w:hint="eastAsia"/>
          <w:kern w:val="0"/>
          <w:sz w:val="32"/>
          <w:szCs w:val="32"/>
        </w:rPr>
        <w:t>小学教师资格</w:t>
      </w:r>
      <w:r w:rsidRPr="00EB6D54">
        <w:rPr>
          <w:rFonts w:eastAsia="仿宋_GB2312"/>
          <w:kern w:val="0"/>
          <w:sz w:val="32"/>
          <w:szCs w:val="32"/>
        </w:rPr>
        <w:t>”</w:t>
      </w:r>
      <w:r w:rsidRPr="00EB6D54">
        <w:rPr>
          <w:rFonts w:eastAsia="仿宋_GB2312" w:hint="eastAsia"/>
          <w:kern w:val="0"/>
          <w:sz w:val="32"/>
          <w:szCs w:val="32"/>
        </w:rPr>
        <w:t>向瓯海区教育局申报认定。</w:t>
      </w:r>
    </w:p>
    <w:p w:rsidR="00F02AB9" w:rsidRPr="00CE788C" w:rsidRDefault="00F02AB9" w:rsidP="00CB4D2D">
      <w:pPr>
        <w:ind w:firstLine="640"/>
        <w:rPr>
          <w:rFonts w:ascii="黑体" w:eastAsia="黑体" w:hAnsi="黑体"/>
          <w:kern w:val="0"/>
          <w:sz w:val="32"/>
          <w:szCs w:val="32"/>
        </w:rPr>
      </w:pPr>
      <w:r w:rsidRPr="00CE788C">
        <w:rPr>
          <w:rFonts w:ascii="黑体" w:eastAsia="黑体" w:hAnsi="黑体" w:hint="eastAsia"/>
          <w:kern w:val="0"/>
          <w:sz w:val="32"/>
          <w:szCs w:val="32"/>
        </w:rPr>
        <w:t>四、教育教学基本素质和能力测试</w:t>
      </w:r>
    </w:p>
    <w:p w:rsidR="00F02AB9" w:rsidRPr="00EB6D54" w:rsidRDefault="00F02AB9" w:rsidP="00CB4D2D">
      <w:pPr>
        <w:ind w:firstLineChars="200" w:firstLine="640"/>
        <w:rPr>
          <w:rFonts w:eastAsia="仿宋_GB2312"/>
          <w:kern w:val="0"/>
          <w:sz w:val="32"/>
          <w:szCs w:val="32"/>
        </w:rPr>
      </w:pPr>
      <w:r w:rsidRPr="00EB6D54">
        <w:rPr>
          <w:rFonts w:eastAsia="仿宋_GB2312" w:hint="eastAsia"/>
          <w:kern w:val="0"/>
          <w:sz w:val="32"/>
          <w:szCs w:val="32"/>
        </w:rPr>
        <w:t>除列入国家普通招生计划的师范教育类毕业生以及参加国家教师资格考试合格人员外，其他申请者须参加教育教学基本素质和能力测试并达到合格水平。教育教学基本素质和能力测试内容包括以下六个方面</w:t>
      </w:r>
      <w:r w:rsidRPr="00EB6D54">
        <w:rPr>
          <w:rFonts w:eastAsia="仿宋_GB2312"/>
          <w:kern w:val="0"/>
          <w:sz w:val="32"/>
          <w:szCs w:val="32"/>
        </w:rPr>
        <w:t>:</w:t>
      </w:r>
      <w:r w:rsidRPr="00EB6D54">
        <w:rPr>
          <w:rFonts w:eastAsia="仿宋_GB2312" w:hint="eastAsia"/>
          <w:kern w:val="0"/>
          <w:sz w:val="32"/>
          <w:szCs w:val="32"/>
        </w:rPr>
        <w:t>学科专业知识、教学设计能力、教学组织能力、教学效果、教学基本素养、仪表仪态。测试方式为笔试和面试。</w:t>
      </w:r>
    </w:p>
    <w:p w:rsidR="00F02AB9" w:rsidRPr="00CE788C" w:rsidRDefault="00F02AB9" w:rsidP="00CB4D2D">
      <w:pPr>
        <w:ind w:firstLine="640"/>
        <w:rPr>
          <w:rFonts w:ascii="黑体" w:eastAsia="黑体" w:hAnsi="黑体"/>
          <w:kern w:val="0"/>
          <w:sz w:val="32"/>
          <w:szCs w:val="32"/>
        </w:rPr>
      </w:pPr>
      <w:r w:rsidRPr="00CE788C">
        <w:rPr>
          <w:rFonts w:ascii="黑体" w:eastAsia="黑体" w:hAnsi="黑体" w:hint="eastAsia"/>
          <w:kern w:val="0"/>
          <w:sz w:val="32"/>
          <w:szCs w:val="32"/>
        </w:rPr>
        <w:t>五、认定程序</w:t>
      </w:r>
    </w:p>
    <w:p w:rsidR="00F02AB9" w:rsidRPr="00EB6D54" w:rsidRDefault="00F02AB9" w:rsidP="00CB4D2D">
      <w:pPr>
        <w:ind w:firstLineChars="200" w:firstLine="643"/>
        <w:rPr>
          <w:rFonts w:eastAsia="仿宋_GB2312"/>
          <w:b/>
          <w:kern w:val="0"/>
          <w:sz w:val="32"/>
          <w:szCs w:val="32"/>
        </w:rPr>
      </w:pPr>
      <w:r w:rsidRPr="00EB6D54">
        <w:rPr>
          <w:rFonts w:eastAsia="仿宋_GB2312" w:hint="eastAsia"/>
          <w:b/>
          <w:kern w:val="0"/>
          <w:sz w:val="32"/>
          <w:szCs w:val="32"/>
        </w:rPr>
        <w:t>（一）网上报名</w:t>
      </w:r>
    </w:p>
    <w:p w:rsidR="00F02AB9" w:rsidRPr="002A313C" w:rsidRDefault="00F02AB9" w:rsidP="00CB4D2D">
      <w:pPr>
        <w:ind w:firstLineChars="200" w:firstLine="640"/>
        <w:rPr>
          <w:rFonts w:eastAsia="仿宋_GB2312"/>
          <w:kern w:val="0"/>
          <w:sz w:val="32"/>
          <w:szCs w:val="32"/>
        </w:rPr>
      </w:pPr>
      <w:r w:rsidRPr="00EB6D54">
        <w:rPr>
          <w:rFonts w:eastAsia="仿宋_GB2312" w:hint="eastAsia"/>
          <w:kern w:val="0"/>
          <w:sz w:val="32"/>
          <w:szCs w:val="32"/>
        </w:rPr>
        <w:t>统一实行教师资格认定网上申报</w:t>
      </w:r>
      <w:r>
        <w:rPr>
          <w:rFonts w:eastAsia="仿宋_GB2312" w:hint="eastAsia"/>
          <w:kern w:val="0"/>
          <w:sz w:val="32"/>
          <w:szCs w:val="32"/>
        </w:rPr>
        <w:t>，</w:t>
      </w:r>
      <w:r w:rsidRPr="00EB6D54">
        <w:rPr>
          <w:rFonts w:eastAsia="仿宋_GB2312" w:hint="eastAsia"/>
          <w:kern w:val="0"/>
          <w:sz w:val="32"/>
          <w:szCs w:val="32"/>
        </w:rPr>
        <w:t>具体申报时间：</w:t>
      </w:r>
      <w:r w:rsidRPr="002A313C">
        <w:rPr>
          <w:rFonts w:eastAsia="仿宋_GB2312"/>
          <w:kern w:val="0"/>
          <w:sz w:val="32"/>
          <w:szCs w:val="32"/>
        </w:rPr>
        <w:t>2018</w:t>
      </w:r>
      <w:r w:rsidRPr="002A313C">
        <w:rPr>
          <w:rFonts w:eastAsia="仿宋_GB2312" w:hint="eastAsia"/>
          <w:kern w:val="0"/>
          <w:sz w:val="32"/>
          <w:szCs w:val="32"/>
        </w:rPr>
        <w:t>年</w:t>
      </w:r>
      <w:r w:rsidRPr="002A313C">
        <w:rPr>
          <w:rFonts w:eastAsia="仿宋_GB2312"/>
          <w:kern w:val="0"/>
          <w:sz w:val="32"/>
          <w:szCs w:val="32"/>
        </w:rPr>
        <w:t>5</w:t>
      </w:r>
      <w:r w:rsidRPr="002A313C">
        <w:rPr>
          <w:rFonts w:eastAsia="仿宋_GB2312" w:hint="eastAsia"/>
          <w:kern w:val="0"/>
          <w:sz w:val="32"/>
          <w:szCs w:val="32"/>
        </w:rPr>
        <w:lastRenderedPageBreak/>
        <w:t>月</w:t>
      </w:r>
      <w:r w:rsidRPr="002A313C">
        <w:rPr>
          <w:rFonts w:eastAsia="仿宋_GB2312"/>
          <w:kern w:val="0"/>
          <w:sz w:val="32"/>
          <w:szCs w:val="32"/>
        </w:rPr>
        <w:t>7</w:t>
      </w:r>
      <w:r w:rsidRPr="002A313C">
        <w:rPr>
          <w:rFonts w:eastAsia="仿宋_GB2312" w:hint="eastAsia"/>
          <w:kern w:val="0"/>
          <w:sz w:val="32"/>
          <w:szCs w:val="32"/>
        </w:rPr>
        <w:t>日至</w:t>
      </w:r>
      <w:r w:rsidRPr="002A313C">
        <w:rPr>
          <w:rFonts w:eastAsia="仿宋_GB2312"/>
          <w:kern w:val="0"/>
          <w:sz w:val="32"/>
          <w:szCs w:val="32"/>
        </w:rPr>
        <w:t>13</w:t>
      </w:r>
      <w:r w:rsidRPr="002A313C">
        <w:rPr>
          <w:rFonts w:eastAsia="仿宋_GB2312" w:hint="eastAsia"/>
          <w:kern w:val="0"/>
          <w:sz w:val="32"/>
          <w:szCs w:val="32"/>
        </w:rPr>
        <w:t>日。申报对象点击温州市教师教育</w:t>
      </w:r>
      <w:r>
        <w:rPr>
          <w:rFonts w:eastAsia="仿宋_GB2312" w:hint="eastAsia"/>
          <w:kern w:val="0"/>
          <w:sz w:val="32"/>
          <w:szCs w:val="32"/>
        </w:rPr>
        <w:t>院</w:t>
      </w:r>
      <w:r w:rsidRPr="002A313C">
        <w:rPr>
          <w:rFonts w:eastAsia="仿宋_GB2312" w:hint="eastAsia"/>
          <w:kern w:val="0"/>
          <w:sz w:val="32"/>
          <w:szCs w:val="32"/>
        </w:rPr>
        <w:t>网</w:t>
      </w:r>
      <w:r>
        <w:rPr>
          <w:rFonts w:eastAsia="仿宋_GB2312" w:hint="eastAsia"/>
          <w:kern w:val="0"/>
          <w:sz w:val="32"/>
          <w:szCs w:val="32"/>
        </w:rPr>
        <w:t>站</w:t>
      </w:r>
      <w:r w:rsidRPr="006826DB">
        <w:rPr>
          <w:rFonts w:eastAsia="仿宋_GB2312" w:hint="eastAsia"/>
          <w:kern w:val="0"/>
          <w:sz w:val="32"/>
          <w:szCs w:val="32"/>
        </w:rPr>
        <w:t>（</w:t>
      </w:r>
      <w:r w:rsidRPr="00B27718">
        <w:rPr>
          <w:rFonts w:eastAsia="仿宋_GB2312"/>
          <w:kern w:val="0"/>
          <w:sz w:val="32"/>
          <w:szCs w:val="32"/>
        </w:rPr>
        <w:t>http://edu.wenzhou.gov.cn/col/col1329878/index.html</w:t>
      </w:r>
      <w:r w:rsidRPr="006826DB">
        <w:rPr>
          <w:rFonts w:eastAsia="仿宋_GB2312" w:hint="eastAsia"/>
          <w:kern w:val="0"/>
          <w:sz w:val="32"/>
          <w:szCs w:val="32"/>
        </w:rPr>
        <w:t>）</w:t>
      </w:r>
      <w:r w:rsidRPr="002A313C">
        <w:rPr>
          <w:rFonts w:eastAsia="仿宋_GB2312" w:hint="eastAsia"/>
          <w:kern w:val="0"/>
          <w:sz w:val="32"/>
          <w:szCs w:val="32"/>
        </w:rPr>
        <w:t>，下载查阅《温州市</w:t>
      </w:r>
      <w:r w:rsidRPr="002A313C">
        <w:rPr>
          <w:rFonts w:eastAsia="仿宋_GB2312"/>
          <w:kern w:val="0"/>
          <w:sz w:val="32"/>
          <w:szCs w:val="32"/>
        </w:rPr>
        <w:t>201</w:t>
      </w:r>
      <w:r>
        <w:rPr>
          <w:rFonts w:eastAsia="仿宋_GB2312"/>
          <w:kern w:val="0"/>
          <w:sz w:val="32"/>
          <w:szCs w:val="32"/>
        </w:rPr>
        <w:t>8</w:t>
      </w:r>
      <w:r w:rsidRPr="002A313C">
        <w:rPr>
          <w:rFonts w:eastAsia="仿宋_GB2312" w:hint="eastAsia"/>
          <w:kern w:val="0"/>
          <w:sz w:val="32"/>
          <w:szCs w:val="32"/>
        </w:rPr>
        <w:t>年春季教师资格认定工作的通告》，登录中国教师资格网（</w:t>
      </w:r>
      <w:hyperlink r:id="rId9" w:history="1">
        <w:r w:rsidRPr="002A313C">
          <w:rPr>
            <w:rFonts w:eastAsia="仿宋_GB2312"/>
            <w:kern w:val="0"/>
            <w:sz w:val="32"/>
            <w:szCs w:val="32"/>
          </w:rPr>
          <w:t>www.jszg.edu.cn</w:t>
        </w:r>
      </w:hyperlink>
      <w:r w:rsidRPr="002A313C">
        <w:rPr>
          <w:rFonts w:eastAsia="仿宋_GB2312" w:hint="eastAsia"/>
          <w:kern w:val="0"/>
          <w:sz w:val="32"/>
          <w:szCs w:val="32"/>
        </w:rPr>
        <w:t>）进行申报。</w:t>
      </w:r>
    </w:p>
    <w:p w:rsidR="00F02AB9" w:rsidRPr="002A313C" w:rsidRDefault="00F02AB9" w:rsidP="002A313C">
      <w:pPr>
        <w:ind w:firstLineChars="200" w:firstLine="640"/>
        <w:rPr>
          <w:rFonts w:eastAsia="仿宋_GB2312"/>
          <w:kern w:val="0"/>
          <w:sz w:val="32"/>
          <w:szCs w:val="32"/>
        </w:rPr>
      </w:pPr>
      <w:r w:rsidRPr="002A313C">
        <w:rPr>
          <w:rFonts w:eastAsia="仿宋_GB2312" w:hint="eastAsia"/>
          <w:kern w:val="0"/>
          <w:sz w:val="32"/>
          <w:szCs w:val="32"/>
        </w:rPr>
        <w:t>（二）现场确认</w:t>
      </w:r>
    </w:p>
    <w:p w:rsidR="00F02AB9" w:rsidRPr="002A313C" w:rsidRDefault="00F02AB9" w:rsidP="00CB4D2D">
      <w:pPr>
        <w:ind w:firstLineChars="200" w:firstLine="640"/>
        <w:rPr>
          <w:rFonts w:eastAsia="仿宋_GB2312"/>
          <w:kern w:val="0"/>
          <w:sz w:val="32"/>
          <w:szCs w:val="32"/>
        </w:rPr>
      </w:pPr>
      <w:r w:rsidRPr="002A313C">
        <w:rPr>
          <w:rFonts w:eastAsia="仿宋_GB2312"/>
          <w:kern w:val="0"/>
          <w:sz w:val="32"/>
          <w:szCs w:val="32"/>
        </w:rPr>
        <w:t>1</w:t>
      </w:r>
      <w:r>
        <w:rPr>
          <w:rFonts w:eastAsia="仿宋_GB2312" w:hint="eastAsia"/>
          <w:kern w:val="0"/>
          <w:sz w:val="32"/>
          <w:szCs w:val="32"/>
        </w:rPr>
        <w:t>．</w:t>
      </w:r>
      <w:r w:rsidRPr="002A313C">
        <w:rPr>
          <w:rFonts w:eastAsia="仿宋_GB2312" w:hint="eastAsia"/>
          <w:kern w:val="0"/>
          <w:sz w:val="32"/>
          <w:szCs w:val="32"/>
        </w:rPr>
        <w:t>温州市各县（市、区）申报高级中学、中等职业学校、中等职业学校实习指导师教师资格，认定机构为温州市教育局。</w:t>
      </w:r>
    </w:p>
    <w:p w:rsidR="00F02AB9" w:rsidRPr="002A313C" w:rsidRDefault="00F02AB9" w:rsidP="00F65786">
      <w:pPr>
        <w:ind w:firstLineChars="200" w:firstLine="640"/>
        <w:rPr>
          <w:rFonts w:eastAsia="仿宋_GB2312"/>
          <w:kern w:val="0"/>
          <w:sz w:val="32"/>
          <w:szCs w:val="32"/>
        </w:rPr>
      </w:pPr>
      <w:r w:rsidRPr="002A313C">
        <w:rPr>
          <w:rFonts w:eastAsia="仿宋_GB2312" w:hint="eastAsia"/>
          <w:kern w:val="0"/>
          <w:sz w:val="32"/>
          <w:szCs w:val="32"/>
        </w:rPr>
        <w:t>确认时间</w:t>
      </w:r>
      <w:r w:rsidRPr="002A313C">
        <w:rPr>
          <w:rFonts w:eastAsia="仿宋_GB2312"/>
          <w:kern w:val="0"/>
          <w:sz w:val="32"/>
          <w:szCs w:val="32"/>
        </w:rPr>
        <w:t>2018</w:t>
      </w:r>
      <w:r w:rsidRPr="002A313C">
        <w:rPr>
          <w:rFonts w:eastAsia="仿宋_GB2312" w:hint="eastAsia"/>
          <w:kern w:val="0"/>
          <w:sz w:val="32"/>
          <w:szCs w:val="32"/>
        </w:rPr>
        <w:t>年</w:t>
      </w:r>
      <w:r w:rsidRPr="002A313C">
        <w:rPr>
          <w:rFonts w:eastAsia="仿宋_GB2312"/>
          <w:kern w:val="0"/>
          <w:sz w:val="32"/>
          <w:szCs w:val="32"/>
        </w:rPr>
        <w:t>5</w:t>
      </w:r>
      <w:r w:rsidRPr="002A313C">
        <w:rPr>
          <w:rFonts w:eastAsia="仿宋_GB2312" w:hint="eastAsia"/>
          <w:kern w:val="0"/>
          <w:sz w:val="32"/>
          <w:szCs w:val="32"/>
        </w:rPr>
        <w:t>月</w:t>
      </w:r>
      <w:r w:rsidRPr="002A313C">
        <w:rPr>
          <w:rFonts w:eastAsia="仿宋_GB2312"/>
          <w:kern w:val="0"/>
          <w:sz w:val="32"/>
          <w:szCs w:val="32"/>
        </w:rPr>
        <w:t>15</w:t>
      </w:r>
      <w:r w:rsidRPr="002A313C">
        <w:rPr>
          <w:rFonts w:eastAsia="仿宋_GB2312" w:hint="eastAsia"/>
          <w:kern w:val="0"/>
          <w:sz w:val="32"/>
          <w:szCs w:val="32"/>
        </w:rPr>
        <w:t>日至</w:t>
      </w:r>
      <w:r w:rsidR="000A02B3">
        <w:rPr>
          <w:rFonts w:eastAsia="仿宋_GB2312" w:hint="eastAsia"/>
          <w:kern w:val="0"/>
          <w:sz w:val="32"/>
          <w:szCs w:val="32"/>
        </w:rPr>
        <w:t>17</w:t>
      </w:r>
      <w:r w:rsidRPr="002A313C">
        <w:rPr>
          <w:rFonts w:eastAsia="仿宋_GB2312" w:hint="eastAsia"/>
          <w:kern w:val="0"/>
          <w:sz w:val="32"/>
          <w:szCs w:val="32"/>
        </w:rPr>
        <w:t>日。</w:t>
      </w:r>
    </w:p>
    <w:p w:rsidR="00F02AB9" w:rsidRPr="002A313C" w:rsidRDefault="00F02AB9" w:rsidP="003A2F34">
      <w:pPr>
        <w:ind w:firstLineChars="200" w:firstLine="640"/>
        <w:rPr>
          <w:rFonts w:eastAsia="仿宋_GB2312"/>
          <w:kern w:val="0"/>
          <w:sz w:val="32"/>
          <w:szCs w:val="32"/>
        </w:rPr>
      </w:pPr>
      <w:r w:rsidRPr="002A313C">
        <w:rPr>
          <w:rFonts w:eastAsia="仿宋_GB2312" w:hint="eastAsia"/>
          <w:kern w:val="0"/>
          <w:sz w:val="32"/>
          <w:szCs w:val="32"/>
        </w:rPr>
        <w:t>申报人员登录</w:t>
      </w:r>
      <w:hyperlink r:id="rId10" w:tgtFrame="_blank" w:history="1">
        <w:r w:rsidRPr="00F141C1">
          <w:rPr>
            <w:rFonts w:eastAsia="仿宋_GB2312"/>
            <w:kern w:val="0"/>
            <w:sz w:val="32"/>
            <w:szCs w:val="32"/>
          </w:rPr>
          <w:t>http://jsy.wzer.net/stats</w:t>
        </w:r>
      </w:hyperlink>
      <w:r w:rsidRPr="002A313C">
        <w:rPr>
          <w:rFonts w:eastAsia="仿宋_GB2312" w:hint="eastAsia"/>
          <w:kern w:val="0"/>
          <w:sz w:val="32"/>
          <w:szCs w:val="32"/>
        </w:rPr>
        <w:t>或扫描二维码（附件</w:t>
      </w:r>
      <w:r w:rsidRPr="002A313C">
        <w:rPr>
          <w:rFonts w:eastAsia="仿宋_GB2312"/>
          <w:kern w:val="0"/>
          <w:sz w:val="32"/>
          <w:szCs w:val="32"/>
        </w:rPr>
        <w:t>4</w:t>
      </w:r>
      <w:r w:rsidRPr="002A313C">
        <w:rPr>
          <w:rFonts w:eastAsia="仿宋_GB2312" w:hint="eastAsia"/>
          <w:kern w:val="0"/>
          <w:sz w:val="32"/>
          <w:szCs w:val="32"/>
        </w:rPr>
        <w:t>）</w:t>
      </w:r>
      <w:r>
        <w:rPr>
          <w:rFonts w:eastAsia="仿宋_GB2312" w:hint="eastAsia"/>
          <w:kern w:val="0"/>
          <w:sz w:val="32"/>
          <w:szCs w:val="32"/>
        </w:rPr>
        <w:t>，进入“</w:t>
      </w:r>
      <w:r w:rsidRPr="002A313C">
        <w:rPr>
          <w:rFonts w:eastAsia="仿宋_GB2312" w:hint="eastAsia"/>
          <w:kern w:val="0"/>
          <w:sz w:val="32"/>
          <w:szCs w:val="32"/>
        </w:rPr>
        <w:t>高中</w:t>
      </w:r>
      <w:r w:rsidR="000A02B3">
        <w:rPr>
          <w:rFonts w:eastAsia="仿宋_GB2312" w:hint="eastAsia"/>
          <w:kern w:val="0"/>
          <w:sz w:val="32"/>
          <w:szCs w:val="32"/>
        </w:rPr>
        <w:t>、</w:t>
      </w:r>
      <w:r w:rsidRPr="002A313C">
        <w:rPr>
          <w:rFonts w:eastAsia="仿宋_GB2312" w:hint="eastAsia"/>
          <w:kern w:val="0"/>
          <w:sz w:val="32"/>
          <w:szCs w:val="32"/>
        </w:rPr>
        <w:t>中职</w:t>
      </w:r>
      <w:r w:rsidR="000A02B3">
        <w:rPr>
          <w:rFonts w:eastAsia="仿宋_GB2312" w:hint="eastAsia"/>
          <w:kern w:val="0"/>
          <w:sz w:val="32"/>
          <w:szCs w:val="32"/>
        </w:rPr>
        <w:t>及</w:t>
      </w:r>
      <w:r w:rsidRPr="002A313C">
        <w:rPr>
          <w:rFonts w:eastAsia="仿宋_GB2312" w:hint="eastAsia"/>
          <w:kern w:val="0"/>
          <w:sz w:val="32"/>
          <w:szCs w:val="32"/>
        </w:rPr>
        <w:t>中职指导师教师资格认定材料提交系统”，将申请材料逐一录入系统提交受理。</w:t>
      </w:r>
    </w:p>
    <w:p w:rsidR="00F02AB9" w:rsidRPr="002A313C" w:rsidRDefault="00F02AB9" w:rsidP="00CD5E01">
      <w:pPr>
        <w:ind w:firstLineChars="200" w:firstLine="640"/>
        <w:rPr>
          <w:rFonts w:eastAsia="仿宋_GB2312"/>
          <w:kern w:val="0"/>
          <w:sz w:val="32"/>
          <w:szCs w:val="32"/>
        </w:rPr>
      </w:pPr>
      <w:r w:rsidRPr="002A313C">
        <w:rPr>
          <w:rFonts w:eastAsia="仿宋_GB2312"/>
          <w:kern w:val="0"/>
          <w:sz w:val="32"/>
          <w:szCs w:val="32"/>
        </w:rPr>
        <w:t>2</w:t>
      </w:r>
      <w:r>
        <w:rPr>
          <w:rFonts w:eastAsia="仿宋_GB2312" w:hint="eastAsia"/>
          <w:kern w:val="0"/>
          <w:sz w:val="32"/>
          <w:szCs w:val="32"/>
        </w:rPr>
        <w:t>．</w:t>
      </w:r>
      <w:r w:rsidRPr="002A313C">
        <w:rPr>
          <w:rFonts w:eastAsia="仿宋_GB2312" w:hint="eastAsia"/>
          <w:kern w:val="0"/>
          <w:sz w:val="32"/>
          <w:szCs w:val="32"/>
        </w:rPr>
        <w:t>温州市各县（市、区）申报幼儿园、小学、初中教师资格</w:t>
      </w:r>
      <w:r>
        <w:rPr>
          <w:rFonts w:eastAsia="仿宋_GB2312" w:hint="eastAsia"/>
          <w:kern w:val="0"/>
          <w:sz w:val="32"/>
          <w:szCs w:val="32"/>
        </w:rPr>
        <w:t>，认定机构为</w:t>
      </w:r>
      <w:r w:rsidRPr="002A313C">
        <w:rPr>
          <w:rFonts w:eastAsia="仿宋_GB2312" w:hint="eastAsia"/>
          <w:kern w:val="0"/>
          <w:sz w:val="32"/>
          <w:szCs w:val="32"/>
        </w:rPr>
        <w:t>所在县（市、区）教育局</w:t>
      </w:r>
      <w:r w:rsidR="00CE788C">
        <w:rPr>
          <w:rFonts w:eastAsia="仿宋_GB2312" w:hint="eastAsia"/>
          <w:kern w:val="0"/>
          <w:sz w:val="32"/>
          <w:szCs w:val="32"/>
        </w:rPr>
        <w:t>（文教体局）</w:t>
      </w:r>
      <w:r w:rsidRPr="002A313C">
        <w:rPr>
          <w:rFonts w:eastAsia="仿宋_GB2312" w:hint="eastAsia"/>
          <w:kern w:val="0"/>
          <w:sz w:val="32"/>
          <w:szCs w:val="32"/>
        </w:rPr>
        <w:t>。</w:t>
      </w:r>
    </w:p>
    <w:p w:rsidR="00F02AB9" w:rsidRPr="002A313C" w:rsidRDefault="00F02AB9" w:rsidP="003A2F34">
      <w:pPr>
        <w:ind w:firstLineChars="200" w:firstLine="640"/>
        <w:rPr>
          <w:rFonts w:eastAsia="仿宋_GB2312"/>
          <w:kern w:val="0"/>
          <w:sz w:val="32"/>
          <w:szCs w:val="32"/>
        </w:rPr>
      </w:pPr>
      <w:r w:rsidRPr="002A313C">
        <w:rPr>
          <w:rFonts w:eastAsia="仿宋_GB2312" w:hint="eastAsia"/>
          <w:kern w:val="0"/>
          <w:sz w:val="32"/>
          <w:szCs w:val="32"/>
        </w:rPr>
        <w:t>现场确认时间</w:t>
      </w:r>
      <w:r w:rsidRPr="002A313C">
        <w:rPr>
          <w:rFonts w:eastAsia="仿宋_GB2312"/>
          <w:kern w:val="0"/>
          <w:sz w:val="32"/>
          <w:szCs w:val="32"/>
        </w:rPr>
        <w:t>2018</w:t>
      </w:r>
      <w:r w:rsidRPr="002A313C">
        <w:rPr>
          <w:rFonts w:eastAsia="仿宋_GB2312" w:hint="eastAsia"/>
          <w:kern w:val="0"/>
          <w:sz w:val="32"/>
          <w:szCs w:val="32"/>
        </w:rPr>
        <w:t>年</w:t>
      </w:r>
      <w:r w:rsidRPr="002A313C">
        <w:rPr>
          <w:rFonts w:eastAsia="仿宋_GB2312"/>
          <w:kern w:val="0"/>
          <w:sz w:val="32"/>
          <w:szCs w:val="32"/>
        </w:rPr>
        <w:t>5</w:t>
      </w:r>
      <w:r w:rsidRPr="002A313C">
        <w:rPr>
          <w:rFonts w:eastAsia="仿宋_GB2312" w:hint="eastAsia"/>
          <w:kern w:val="0"/>
          <w:sz w:val="32"/>
          <w:szCs w:val="32"/>
        </w:rPr>
        <w:t>月</w:t>
      </w:r>
      <w:r w:rsidRPr="002A313C">
        <w:rPr>
          <w:rFonts w:eastAsia="仿宋_GB2312"/>
          <w:kern w:val="0"/>
          <w:sz w:val="32"/>
          <w:szCs w:val="32"/>
        </w:rPr>
        <w:t>15</w:t>
      </w:r>
      <w:r w:rsidRPr="002A313C">
        <w:rPr>
          <w:rFonts w:eastAsia="仿宋_GB2312" w:hint="eastAsia"/>
          <w:kern w:val="0"/>
          <w:sz w:val="32"/>
          <w:szCs w:val="32"/>
        </w:rPr>
        <w:t>日至</w:t>
      </w:r>
      <w:r w:rsidRPr="002A313C">
        <w:rPr>
          <w:rFonts w:eastAsia="仿宋_GB2312"/>
          <w:kern w:val="0"/>
          <w:sz w:val="32"/>
          <w:szCs w:val="32"/>
        </w:rPr>
        <w:t>18</w:t>
      </w:r>
      <w:r w:rsidRPr="002A313C">
        <w:rPr>
          <w:rFonts w:eastAsia="仿宋_GB2312" w:hint="eastAsia"/>
          <w:kern w:val="0"/>
          <w:sz w:val="32"/>
          <w:szCs w:val="32"/>
        </w:rPr>
        <w:t>日。</w:t>
      </w:r>
    </w:p>
    <w:p w:rsidR="00F02AB9" w:rsidRPr="002A313C" w:rsidRDefault="00F02AB9" w:rsidP="003A2F34">
      <w:pPr>
        <w:ind w:firstLineChars="200" w:firstLine="640"/>
        <w:rPr>
          <w:rFonts w:eastAsia="仿宋_GB2312"/>
          <w:kern w:val="0"/>
          <w:sz w:val="32"/>
          <w:szCs w:val="32"/>
        </w:rPr>
      </w:pPr>
      <w:r w:rsidRPr="002A313C">
        <w:rPr>
          <w:rFonts w:eastAsia="仿宋_GB2312" w:hint="eastAsia"/>
          <w:kern w:val="0"/>
          <w:sz w:val="32"/>
          <w:szCs w:val="32"/>
        </w:rPr>
        <w:t>确认地点详见温州市教师教育院网站</w:t>
      </w:r>
      <w:r w:rsidRPr="006826DB">
        <w:rPr>
          <w:rFonts w:eastAsia="仿宋_GB2312" w:hint="eastAsia"/>
          <w:kern w:val="0"/>
          <w:sz w:val="32"/>
          <w:szCs w:val="32"/>
        </w:rPr>
        <w:t>（</w:t>
      </w:r>
      <w:r w:rsidRPr="00B27718">
        <w:rPr>
          <w:rFonts w:eastAsia="仿宋_GB2312"/>
          <w:kern w:val="0"/>
          <w:sz w:val="32"/>
          <w:szCs w:val="32"/>
        </w:rPr>
        <w:t>http://edu.wenzhou.gov.cn/col/col1329878/index.html</w:t>
      </w:r>
      <w:r w:rsidRPr="006826DB">
        <w:rPr>
          <w:rFonts w:eastAsia="仿宋_GB2312" w:hint="eastAsia"/>
          <w:kern w:val="0"/>
          <w:sz w:val="32"/>
          <w:szCs w:val="32"/>
        </w:rPr>
        <w:t>）</w:t>
      </w:r>
      <w:r w:rsidRPr="002A313C">
        <w:rPr>
          <w:rFonts w:eastAsia="仿宋_GB2312" w:hint="eastAsia"/>
          <w:kern w:val="0"/>
          <w:sz w:val="32"/>
          <w:szCs w:val="32"/>
        </w:rPr>
        <w:t>，认定机构</w:t>
      </w:r>
      <w:r>
        <w:rPr>
          <w:rFonts w:eastAsia="仿宋_GB2312" w:hint="eastAsia"/>
          <w:kern w:val="0"/>
          <w:sz w:val="32"/>
          <w:szCs w:val="32"/>
        </w:rPr>
        <w:t>、</w:t>
      </w:r>
      <w:r w:rsidRPr="002A313C">
        <w:rPr>
          <w:rFonts w:eastAsia="仿宋_GB2312" w:hint="eastAsia"/>
          <w:kern w:val="0"/>
          <w:sz w:val="32"/>
          <w:szCs w:val="32"/>
        </w:rPr>
        <w:t>联系电话见附件</w:t>
      </w:r>
      <w:r w:rsidRPr="002A313C">
        <w:rPr>
          <w:rFonts w:eastAsia="仿宋_GB2312"/>
          <w:kern w:val="0"/>
          <w:sz w:val="32"/>
          <w:szCs w:val="32"/>
        </w:rPr>
        <w:t>1</w:t>
      </w:r>
      <w:r w:rsidRPr="002A313C">
        <w:rPr>
          <w:rFonts w:eastAsia="仿宋_GB2312" w:hint="eastAsia"/>
          <w:kern w:val="0"/>
          <w:sz w:val="32"/>
          <w:szCs w:val="32"/>
        </w:rPr>
        <w:t>。</w:t>
      </w:r>
    </w:p>
    <w:p w:rsidR="00F02AB9" w:rsidRPr="002A313C" w:rsidRDefault="00F02AB9" w:rsidP="001837BF">
      <w:pPr>
        <w:ind w:firstLineChars="200" w:firstLine="640"/>
        <w:rPr>
          <w:rFonts w:eastAsia="仿宋_GB2312"/>
          <w:kern w:val="0"/>
          <w:sz w:val="32"/>
          <w:szCs w:val="32"/>
        </w:rPr>
      </w:pPr>
      <w:r w:rsidRPr="002A313C">
        <w:rPr>
          <w:rFonts w:eastAsia="仿宋_GB2312"/>
          <w:kern w:val="0"/>
          <w:sz w:val="32"/>
          <w:szCs w:val="32"/>
        </w:rPr>
        <w:t>3</w:t>
      </w:r>
      <w:r>
        <w:rPr>
          <w:rFonts w:eastAsia="仿宋_GB2312" w:hint="eastAsia"/>
          <w:kern w:val="0"/>
          <w:sz w:val="32"/>
          <w:szCs w:val="32"/>
        </w:rPr>
        <w:t>．</w:t>
      </w:r>
      <w:r w:rsidRPr="002A313C">
        <w:rPr>
          <w:rFonts w:eastAsia="仿宋_GB2312" w:hint="eastAsia"/>
          <w:kern w:val="0"/>
          <w:sz w:val="32"/>
          <w:szCs w:val="32"/>
        </w:rPr>
        <w:t>温州大学应届师范教育类毕业生</w:t>
      </w:r>
    </w:p>
    <w:p w:rsidR="00F02AB9" w:rsidRPr="002A313C" w:rsidRDefault="00F02AB9" w:rsidP="001837BF">
      <w:pPr>
        <w:ind w:firstLineChars="200" w:firstLine="640"/>
        <w:rPr>
          <w:rFonts w:eastAsia="仿宋_GB2312"/>
          <w:kern w:val="0"/>
          <w:sz w:val="32"/>
          <w:szCs w:val="32"/>
        </w:rPr>
      </w:pPr>
      <w:r w:rsidRPr="002A313C">
        <w:rPr>
          <w:rFonts w:eastAsia="仿宋_GB2312" w:hint="eastAsia"/>
          <w:kern w:val="0"/>
          <w:sz w:val="32"/>
          <w:szCs w:val="32"/>
        </w:rPr>
        <w:t>现场确认时间</w:t>
      </w:r>
      <w:r w:rsidRPr="002A313C">
        <w:rPr>
          <w:rFonts w:eastAsia="仿宋_GB2312"/>
          <w:kern w:val="0"/>
          <w:sz w:val="32"/>
          <w:szCs w:val="32"/>
        </w:rPr>
        <w:t>2018</w:t>
      </w:r>
      <w:r w:rsidRPr="002A313C">
        <w:rPr>
          <w:rFonts w:eastAsia="仿宋_GB2312" w:hint="eastAsia"/>
          <w:kern w:val="0"/>
          <w:sz w:val="32"/>
          <w:szCs w:val="32"/>
        </w:rPr>
        <w:t>年</w:t>
      </w:r>
      <w:r w:rsidRPr="002A313C">
        <w:rPr>
          <w:rFonts w:eastAsia="仿宋_GB2312"/>
          <w:kern w:val="0"/>
          <w:sz w:val="32"/>
          <w:szCs w:val="32"/>
        </w:rPr>
        <w:t>5</w:t>
      </w:r>
      <w:r w:rsidRPr="002A313C">
        <w:rPr>
          <w:rFonts w:eastAsia="仿宋_GB2312" w:hint="eastAsia"/>
          <w:kern w:val="0"/>
          <w:sz w:val="32"/>
          <w:szCs w:val="32"/>
        </w:rPr>
        <w:t>月</w:t>
      </w:r>
      <w:r w:rsidRPr="002A313C">
        <w:rPr>
          <w:rFonts w:eastAsia="仿宋_GB2312"/>
          <w:kern w:val="0"/>
          <w:sz w:val="32"/>
          <w:szCs w:val="32"/>
        </w:rPr>
        <w:t>15</w:t>
      </w:r>
      <w:r w:rsidRPr="002A313C">
        <w:rPr>
          <w:rFonts w:eastAsia="仿宋_GB2312" w:hint="eastAsia"/>
          <w:kern w:val="0"/>
          <w:sz w:val="32"/>
          <w:szCs w:val="32"/>
        </w:rPr>
        <w:t>日至</w:t>
      </w:r>
      <w:r w:rsidRPr="002A313C">
        <w:rPr>
          <w:rFonts w:eastAsia="仿宋_GB2312"/>
          <w:kern w:val="0"/>
          <w:sz w:val="32"/>
          <w:szCs w:val="32"/>
        </w:rPr>
        <w:t>18</w:t>
      </w:r>
      <w:r w:rsidRPr="002A313C">
        <w:rPr>
          <w:rFonts w:eastAsia="仿宋_GB2312" w:hint="eastAsia"/>
          <w:kern w:val="0"/>
          <w:sz w:val="32"/>
          <w:szCs w:val="32"/>
        </w:rPr>
        <w:t>日。</w:t>
      </w:r>
    </w:p>
    <w:p w:rsidR="00F02AB9" w:rsidRPr="002A313C" w:rsidRDefault="00F02AB9" w:rsidP="001837BF">
      <w:pPr>
        <w:ind w:firstLineChars="200" w:firstLine="640"/>
        <w:rPr>
          <w:rFonts w:eastAsia="仿宋_GB2312"/>
          <w:kern w:val="0"/>
          <w:sz w:val="32"/>
          <w:szCs w:val="32"/>
        </w:rPr>
      </w:pPr>
      <w:r w:rsidRPr="002A313C">
        <w:rPr>
          <w:rFonts w:eastAsia="仿宋_GB2312" w:hint="eastAsia"/>
          <w:kern w:val="0"/>
          <w:sz w:val="32"/>
          <w:szCs w:val="32"/>
        </w:rPr>
        <w:t>申报高中教师资格认定机构为温州市教育局，现场确认点设在温州大学就业管理处。</w:t>
      </w:r>
    </w:p>
    <w:p w:rsidR="00F02AB9" w:rsidRPr="002A313C" w:rsidRDefault="00F02AB9" w:rsidP="003A2F34">
      <w:pPr>
        <w:ind w:firstLineChars="200" w:firstLine="640"/>
        <w:rPr>
          <w:rFonts w:eastAsia="仿宋_GB2312"/>
          <w:kern w:val="0"/>
          <w:sz w:val="32"/>
          <w:szCs w:val="32"/>
        </w:rPr>
      </w:pPr>
      <w:r w:rsidRPr="002A313C">
        <w:rPr>
          <w:rFonts w:eastAsia="仿宋_GB2312" w:hint="eastAsia"/>
          <w:kern w:val="0"/>
          <w:sz w:val="32"/>
          <w:szCs w:val="32"/>
        </w:rPr>
        <w:t>温州大学应届师范教育类毕业生申报幼儿园、小学、初中教</w:t>
      </w:r>
      <w:r w:rsidRPr="002A313C">
        <w:rPr>
          <w:rFonts w:eastAsia="仿宋_GB2312" w:hint="eastAsia"/>
          <w:kern w:val="0"/>
          <w:sz w:val="32"/>
          <w:szCs w:val="32"/>
        </w:rPr>
        <w:lastRenderedPageBreak/>
        <w:t>师资格，认定机构为瓯海区教育局，现场确认点设在温州大学就业管理处。</w:t>
      </w:r>
    </w:p>
    <w:p w:rsidR="00F02AB9" w:rsidRPr="007873D8" w:rsidRDefault="00F02AB9" w:rsidP="00F44DFB">
      <w:pPr>
        <w:ind w:firstLineChars="200" w:firstLine="643"/>
        <w:rPr>
          <w:rFonts w:eastAsia="仿宋_GB2312"/>
          <w:b/>
          <w:kern w:val="0"/>
          <w:sz w:val="32"/>
          <w:szCs w:val="32"/>
        </w:rPr>
      </w:pPr>
      <w:r>
        <w:rPr>
          <w:rFonts w:eastAsia="仿宋_GB2312"/>
          <w:b/>
          <w:kern w:val="0"/>
          <w:sz w:val="32"/>
          <w:szCs w:val="32"/>
        </w:rPr>
        <w:t>4</w:t>
      </w:r>
      <w:r>
        <w:rPr>
          <w:rFonts w:eastAsia="仿宋_GB2312" w:hint="eastAsia"/>
          <w:b/>
          <w:kern w:val="0"/>
          <w:sz w:val="32"/>
          <w:szCs w:val="32"/>
        </w:rPr>
        <w:t>．</w:t>
      </w:r>
      <w:r w:rsidRPr="007873D8">
        <w:rPr>
          <w:rFonts w:eastAsia="仿宋_GB2312" w:hint="eastAsia"/>
          <w:b/>
          <w:kern w:val="0"/>
          <w:sz w:val="32"/>
          <w:szCs w:val="32"/>
        </w:rPr>
        <w:t>现场确认须携带材料</w:t>
      </w:r>
    </w:p>
    <w:p w:rsidR="00F02AB9" w:rsidRPr="007873D8" w:rsidRDefault="00F02AB9" w:rsidP="00CB4D2D">
      <w:pPr>
        <w:ind w:firstLine="641"/>
        <w:rPr>
          <w:rFonts w:eastAsia="仿宋_GB2312"/>
          <w:kern w:val="0"/>
          <w:sz w:val="32"/>
          <w:szCs w:val="32"/>
        </w:rPr>
      </w:pPr>
      <w:r>
        <w:rPr>
          <w:rFonts w:eastAsia="仿宋_GB2312"/>
          <w:kern w:val="0"/>
          <w:sz w:val="32"/>
          <w:szCs w:val="32"/>
        </w:rPr>
        <w:t>(</w:t>
      </w:r>
      <w:r w:rsidRPr="007873D8">
        <w:rPr>
          <w:rFonts w:eastAsia="仿宋_GB2312"/>
          <w:kern w:val="0"/>
          <w:sz w:val="32"/>
          <w:szCs w:val="32"/>
        </w:rPr>
        <w:t>1</w:t>
      </w:r>
      <w:r>
        <w:rPr>
          <w:rFonts w:eastAsia="仿宋_GB2312"/>
          <w:kern w:val="0"/>
          <w:sz w:val="32"/>
          <w:szCs w:val="32"/>
        </w:rPr>
        <w:t>)</w:t>
      </w:r>
      <w:r w:rsidRPr="007873D8">
        <w:rPr>
          <w:rFonts w:eastAsia="仿宋_GB2312" w:hint="eastAsia"/>
          <w:kern w:val="0"/>
          <w:sz w:val="32"/>
          <w:szCs w:val="32"/>
        </w:rPr>
        <w:t>报名号信息；</w:t>
      </w:r>
    </w:p>
    <w:p w:rsidR="00F02AB9" w:rsidRPr="007873D8" w:rsidRDefault="00F02AB9" w:rsidP="00CB4D2D">
      <w:pPr>
        <w:ind w:firstLine="641"/>
        <w:rPr>
          <w:rFonts w:eastAsia="仿宋_GB2312"/>
          <w:kern w:val="0"/>
          <w:sz w:val="32"/>
          <w:szCs w:val="32"/>
        </w:rPr>
      </w:pPr>
      <w:r>
        <w:rPr>
          <w:rFonts w:eastAsia="仿宋_GB2312"/>
          <w:kern w:val="0"/>
          <w:sz w:val="32"/>
          <w:szCs w:val="32"/>
        </w:rPr>
        <w:t>(2)</w:t>
      </w:r>
      <w:r w:rsidRPr="007873D8">
        <w:rPr>
          <w:rFonts w:eastAsia="仿宋_GB2312" w:hint="eastAsia"/>
          <w:kern w:val="0"/>
          <w:sz w:val="32"/>
          <w:szCs w:val="32"/>
        </w:rPr>
        <w:t>《教师资格申请表》一式两份，格式统一用</w:t>
      </w:r>
      <w:r w:rsidRPr="007873D8">
        <w:rPr>
          <w:rFonts w:eastAsia="仿宋_GB2312"/>
          <w:kern w:val="0"/>
          <w:sz w:val="32"/>
          <w:szCs w:val="32"/>
        </w:rPr>
        <w:t>A3</w:t>
      </w:r>
      <w:r w:rsidRPr="007873D8">
        <w:rPr>
          <w:rFonts w:eastAsia="仿宋_GB2312" w:hint="eastAsia"/>
          <w:kern w:val="0"/>
          <w:sz w:val="32"/>
          <w:szCs w:val="32"/>
        </w:rPr>
        <w:t>纸打印；</w:t>
      </w:r>
    </w:p>
    <w:p w:rsidR="00F02AB9" w:rsidRPr="007873D8" w:rsidRDefault="00F02AB9" w:rsidP="00CB4D2D">
      <w:pPr>
        <w:ind w:firstLine="641"/>
        <w:rPr>
          <w:rFonts w:eastAsia="仿宋_GB2312"/>
          <w:kern w:val="0"/>
          <w:sz w:val="32"/>
          <w:szCs w:val="32"/>
        </w:rPr>
      </w:pPr>
      <w:r>
        <w:rPr>
          <w:rFonts w:eastAsia="仿宋_GB2312"/>
          <w:kern w:val="0"/>
          <w:sz w:val="32"/>
          <w:szCs w:val="32"/>
        </w:rPr>
        <w:t>(</w:t>
      </w:r>
      <w:r w:rsidRPr="007873D8">
        <w:rPr>
          <w:rFonts w:eastAsia="仿宋_GB2312"/>
          <w:kern w:val="0"/>
          <w:sz w:val="32"/>
          <w:szCs w:val="32"/>
        </w:rPr>
        <w:t>3</w:t>
      </w:r>
      <w:r>
        <w:rPr>
          <w:rFonts w:eastAsia="仿宋_GB2312"/>
          <w:kern w:val="0"/>
          <w:sz w:val="32"/>
          <w:szCs w:val="32"/>
        </w:rPr>
        <w:t>)</w:t>
      </w:r>
      <w:r w:rsidRPr="007873D8">
        <w:rPr>
          <w:rFonts w:eastAsia="仿宋_GB2312" w:hint="eastAsia"/>
          <w:kern w:val="0"/>
          <w:sz w:val="32"/>
          <w:szCs w:val="32"/>
        </w:rPr>
        <w:t>《思想品德鉴定表》填报后网上打印，由工作单位填写</w:t>
      </w:r>
      <w:r w:rsidRPr="007873D8">
        <w:rPr>
          <w:rFonts w:eastAsia="仿宋_GB2312"/>
          <w:kern w:val="0"/>
          <w:sz w:val="32"/>
          <w:szCs w:val="32"/>
        </w:rPr>
        <w:t>(</w:t>
      </w:r>
      <w:r w:rsidRPr="007873D8">
        <w:rPr>
          <w:rFonts w:eastAsia="仿宋_GB2312" w:hint="eastAsia"/>
          <w:kern w:val="0"/>
          <w:sz w:val="32"/>
          <w:szCs w:val="32"/>
        </w:rPr>
        <w:t>社会人员由户籍所在地乡</w:t>
      </w:r>
      <w:r w:rsidRPr="007873D8">
        <w:rPr>
          <w:rFonts w:eastAsia="仿宋_GB2312"/>
          <w:kern w:val="0"/>
          <w:sz w:val="32"/>
          <w:szCs w:val="32"/>
        </w:rPr>
        <w:t>(</w:t>
      </w:r>
      <w:r w:rsidRPr="007873D8">
        <w:rPr>
          <w:rFonts w:eastAsia="仿宋_GB2312" w:hint="eastAsia"/>
          <w:kern w:val="0"/>
          <w:sz w:val="32"/>
          <w:szCs w:val="32"/>
        </w:rPr>
        <w:t>镇</w:t>
      </w:r>
      <w:r w:rsidRPr="007873D8">
        <w:rPr>
          <w:rFonts w:eastAsia="仿宋_GB2312"/>
          <w:kern w:val="0"/>
          <w:sz w:val="32"/>
          <w:szCs w:val="32"/>
        </w:rPr>
        <w:t>)</w:t>
      </w:r>
      <w:r w:rsidRPr="007873D8">
        <w:rPr>
          <w:rFonts w:eastAsia="仿宋_GB2312" w:hint="eastAsia"/>
          <w:kern w:val="0"/>
          <w:sz w:val="32"/>
          <w:szCs w:val="32"/>
        </w:rPr>
        <w:t>政府、街道填写</w:t>
      </w:r>
      <w:r w:rsidRPr="007873D8">
        <w:rPr>
          <w:rFonts w:eastAsia="仿宋_GB2312"/>
          <w:kern w:val="0"/>
          <w:sz w:val="32"/>
          <w:szCs w:val="32"/>
        </w:rPr>
        <w:t xml:space="preserve">) </w:t>
      </w:r>
      <w:r w:rsidRPr="007873D8">
        <w:rPr>
          <w:rFonts w:eastAsia="仿宋_GB2312" w:hint="eastAsia"/>
          <w:kern w:val="0"/>
          <w:sz w:val="32"/>
          <w:szCs w:val="32"/>
        </w:rPr>
        <w:t>并盖公章；</w:t>
      </w:r>
    </w:p>
    <w:p w:rsidR="00F02AB9" w:rsidRPr="007873D8" w:rsidRDefault="00F02AB9" w:rsidP="00CB4D2D">
      <w:pPr>
        <w:ind w:firstLine="641"/>
        <w:rPr>
          <w:rFonts w:eastAsia="仿宋_GB2312"/>
          <w:kern w:val="0"/>
          <w:sz w:val="32"/>
          <w:szCs w:val="32"/>
        </w:rPr>
      </w:pPr>
      <w:r>
        <w:rPr>
          <w:rFonts w:eastAsia="仿宋_GB2312"/>
          <w:kern w:val="0"/>
          <w:sz w:val="32"/>
          <w:szCs w:val="32"/>
        </w:rPr>
        <w:t>(</w:t>
      </w:r>
      <w:r w:rsidRPr="007873D8">
        <w:rPr>
          <w:rFonts w:eastAsia="仿宋_GB2312"/>
          <w:kern w:val="0"/>
          <w:sz w:val="32"/>
          <w:szCs w:val="32"/>
        </w:rPr>
        <w:t>4</w:t>
      </w:r>
      <w:r>
        <w:rPr>
          <w:rFonts w:eastAsia="仿宋_GB2312"/>
          <w:sz w:val="32"/>
          <w:szCs w:val="32"/>
        </w:rPr>
        <w:t>)</w:t>
      </w:r>
      <w:r w:rsidRPr="007873D8">
        <w:rPr>
          <w:rFonts w:eastAsia="仿宋_GB2312" w:hint="eastAsia"/>
          <w:kern w:val="0"/>
          <w:sz w:val="32"/>
          <w:szCs w:val="32"/>
        </w:rPr>
        <w:t>身份证原件及复印件；</w:t>
      </w:r>
    </w:p>
    <w:p w:rsidR="00F02AB9" w:rsidRPr="007873D8" w:rsidRDefault="00F02AB9" w:rsidP="00CB4D2D">
      <w:pPr>
        <w:ind w:firstLine="641"/>
        <w:rPr>
          <w:rFonts w:eastAsia="仿宋_GB2312"/>
          <w:kern w:val="0"/>
          <w:sz w:val="32"/>
          <w:szCs w:val="32"/>
        </w:rPr>
      </w:pPr>
      <w:r>
        <w:rPr>
          <w:rFonts w:eastAsia="仿宋_GB2312"/>
          <w:kern w:val="0"/>
          <w:sz w:val="32"/>
          <w:szCs w:val="32"/>
        </w:rPr>
        <w:t>(</w:t>
      </w:r>
      <w:r w:rsidRPr="007873D8">
        <w:rPr>
          <w:rFonts w:eastAsia="仿宋_GB2312"/>
          <w:kern w:val="0"/>
          <w:sz w:val="32"/>
          <w:szCs w:val="32"/>
        </w:rPr>
        <w:t>5</w:t>
      </w:r>
      <w:r>
        <w:rPr>
          <w:rFonts w:eastAsia="仿宋_GB2312"/>
          <w:sz w:val="32"/>
          <w:szCs w:val="32"/>
        </w:rPr>
        <w:t>)</w:t>
      </w:r>
      <w:r w:rsidRPr="007873D8">
        <w:rPr>
          <w:rFonts w:eastAsia="仿宋_GB2312" w:hint="eastAsia"/>
          <w:kern w:val="0"/>
          <w:sz w:val="32"/>
          <w:szCs w:val="32"/>
        </w:rPr>
        <w:t>户口簿原件及复印件或人事档案所在地单位（包括挂靠各级人才交流中心）证明原件及复印件；</w:t>
      </w:r>
    </w:p>
    <w:p w:rsidR="00F02AB9" w:rsidRPr="007873D8" w:rsidRDefault="00F02AB9" w:rsidP="00CB4D2D">
      <w:pPr>
        <w:ind w:firstLine="641"/>
        <w:rPr>
          <w:rFonts w:eastAsia="仿宋_GB2312"/>
          <w:kern w:val="0"/>
          <w:sz w:val="32"/>
          <w:szCs w:val="32"/>
        </w:rPr>
      </w:pPr>
      <w:r>
        <w:rPr>
          <w:rFonts w:eastAsia="仿宋_GB2312"/>
          <w:kern w:val="0"/>
          <w:sz w:val="32"/>
          <w:szCs w:val="32"/>
        </w:rPr>
        <w:t>(</w:t>
      </w:r>
      <w:r w:rsidRPr="007873D8">
        <w:rPr>
          <w:rFonts w:eastAsia="仿宋_GB2312"/>
          <w:kern w:val="0"/>
          <w:sz w:val="32"/>
          <w:szCs w:val="32"/>
        </w:rPr>
        <w:t>6</w:t>
      </w:r>
      <w:r>
        <w:rPr>
          <w:rFonts w:eastAsia="仿宋_GB2312"/>
          <w:sz w:val="32"/>
          <w:szCs w:val="32"/>
        </w:rPr>
        <w:t>)</w:t>
      </w:r>
      <w:r w:rsidRPr="007873D8">
        <w:rPr>
          <w:rFonts w:eastAsia="仿宋_GB2312" w:hint="eastAsia"/>
          <w:kern w:val="0"/>
          <w:sz w:val="32"/>
          <w:szCs w:val="32"/>
        </w:rPr>
        <w:t>学历证书原件及复印件（试点工作启动前全日制师范教育类毕业生还需提供本人档案中在校期间教育学、心理学、教育教学实习等成绩单复</w:t>
      </w:r>
      <w:r>
        <w:rPr>
          <w:rFonts w:eastAsia="仿宋_GB2312" w:hint="eastAsia"/>
          <w:kern w:val="0"/>
          <w:sz w:val="32"/>
          <w:szCs w:val="32"/>
        </w:rPr>
        <w:t>印件，复印件须加盖县级及以上档案管理部门或教育行政部门相关印章。</w:t>
      </w:r>
      <w:r w:rsidRPr="007873D8">
        <w:rPr>
          <w:rFonts w:eastAsia="仿宋_GB2312" w:hint="eastAsia"/>
          <w:kern w:val="0"/>
          <w:sz w:val="32"/>
          <w:szCs w:val="32"/>
        </w:rPr>
        <w:t>）；</w:t>
      </w:r>
    </w:p>
    <w:p w:rsidR="00F02AB9" w:rsidRPr="007873D8" w:rsidRDefault="00F02AB9" w:rsidP="00CB4D2D">
      <w:pPr>
        <w:ind w:firstLine="641"/>
        <w:rPr>
          <w:rFonts w:eastAsia="仿宋_GB2312"/>
          <w:kern w:val="0"/>
          <w:sz w:val="32"/>
          <w:szCs w:val="32"/>
        </w:rPr>
      </w:pPr>
      <w:r>
        <w:rPr>
          <w:rFonts w:eastAsia="仿宋_GB2312"/>
          <w:kern w:val="0"/>
          <w:sz w:val="32"/>
          <w:szCs w:val="32"/>
        </w:rPr>
        <w:t>(</w:t>
      </w:r>
      <w:r w:rsidRPr="007873D8">
        <w:rPr>
          <w:rFonts w:eastAsia="仿宋_GB2312"/>
          <w:kern w:val="0"/>
          <w:sz w:val="32"/>
          <w:szCs w:val="32"/>
        </w:rPr>
        <w:t>7</w:t>
      </w:r>
      <w:r>
        <w:rPr>
          <w:rFonts w:eastAsia="仿宋_GB2312"/>
          <w:sz w:val="32"/>
          <w:szCs w:val="32"/>
        </w:rPr>
        <w:t>)</w:t>
      </w:r>
      <w:r w:rsidRPr="007873D8">
        <w:rPr>
          <w:rFonts w:eastAsia="仿宋_GB2312" w:hint="eastAsia"/>
          <w:kern w:val="0"/>
          <w:sz w:val="32"/>
          <w:szCs w:val="32"/>
        </w:rPr>
        <w:t>普通话水平测试等级证书原件及复印件；</w:t>
      </w:r>
    </w:p>
    <w:p w:rsidR="00F02AB9" w:rsidRPr="007873D8" w:rsidRDefault="00F02AB9" w:rsidP="00CB4D2D">
      <w:pPr>
        <w:ind w:firstLine="641"/>
        <w:rPr>
          <w:rFonts w:eastAsia="仿宋_GB2312"/>
          <w:kern w:val="0"/>
          <w:sz w:val="32"/>
          <w:szCs w:val="32"/>
        </w:rPr>
      </w:pPr>
      <w:r>
        <w:rPr>
          <w:rFonts w:eastAsia="仿宋_GB2312"/>
          <w:kern w:val="0"/>
          <w:sz w:val="32"/>
          <w:szCs w:val="32"/>
        </w:rPr>
        <w:t>(</w:t>
      </w:r>
      <w:r w:rsidRPr="007873D8">
        <w:rPr>
          <w:rFonts w:eastAsia="仿宋_GB2312"/>
          <w:kern w:val="0"/>
          <w:sz w:val="32"/>
          <w:szCs w:val="32"/>
        </w:rPr>
        <w:t>8</w:t>
      </w:r>
      <w:r>
        <w:rPr>
          <w:rFonts w:eastAsia="仿宋_GB2312"/>
          <w:sz w:val="32"/>
          <w:szCs w:val="32"/>
        </w:rPr>
        <w:t>)</w:t>
      </w:r>
      <w:r w:rsidRPr="007873D8">
        <w:rPr>
          <w:rFonts w:eastAsia="仿宋_GB2312" w:hint="eastAsia"/>
          <w:kern w:val="0"/>
          <w:sz w:val="32"/>
          <w:szCs w:val="32"/>
        </w:rPr>
        <w:t>认定人员须出具浙江省教师资格认定指导中心的《浙江省申请教师资格人员教育学、心理学考试合格证书》原件（有效期</w:t>
      </w:r>
      <w:r w:rsidRPr="007873D8">
        <w:rPr>
          <w:rFonts w:eastAsia="仿宋_GB2312"/>
          <w:kern w:val="0"/>
          <w:sz w:val="32"/>
          <w:szCs w:val="32"/>
        </w:rPr>
        <w:t>5</w:t>
      </w:r>
      <w:r w:rsidRPr="007873D8">
        <w:rPr>
          <w:rFonts w:eastAsia="仿宋_GB2312" w:hint="eastAsia"/>
          <w:kern w:val="0"/>
          <w:sz w:val="32"/>
          <w:szCs w:val="32"/>
        </w:rPr>
        <w:t>年）及复印件或教育部考试中心的《中小学和幼儿园教师资格考试合格证明》原件（有效期</w:t>
      </w:r>
      <w:r w:rsidRPr="007873D8">
        <w:rPr>
          <w:rFonts w:eastAsia="仿宋_GB2312"/>
          <w:kern w:val="0"/>
          <w:sz w:val="32"/>
          <w:szCs w:val="32"/>
        </w:rPr>
        <w:t>3</w:t>
      </w:r>
      <w:r w:rsidRPr="007873D8">
        <w:rPr>
          <w:rFonts w:eastAsia="仿宋_GB2312" w:hint="eastAsia"/>
          <w:kern w:val="0"/>
          <w:sz w:val="32"/>
          <w:szCs w:val="32"/>
        </w:rPr>
        <w:t>年）及复印件；</w:t>
      </w:r>
    </w:p>
    <w:p w:rsidR="00F02AB9" w:rsidRPr="007873D8" w:rsidRDefault="00F02AB9" w:rsidP="00CB4D2D">
      <w:pPr>
        <w:ind w:firstLine="641"/>
        <w:rPr>
          <w:rFonts w:eastAsia="仿宋_GB2312"/>
          <w:kern w:val="0"/>
          <w:sz w:val="32"/>
          <w:szCs w:val="32"/>
        </w:rPr>
      </w:pPr>
      <w:r w:rsidRPr="007873D8">
        <w:rPr>
          <w:rFonts w:eastAsia="仿宋_GB2312"/>
          <w:kern w:val="0"/>
          <w:sz w:val="32"/>
          <w:szCs w:val="32"/>
        </w:rPr>
        <w:t>2016</w:t>
      </w:r>
      <w:r w:rsidRPr="007873D8">
        <w:rPr>
          <w:rFonts w:eastAsia="仿宋_GB2312" w:hint="eastAsia"/>
          <w:kern w:val="0"/>
          <w:sz w:val="32"/>
          <w:szCs w:val="32"/>
        </w:rPr>
        <w:t>年以后取得教育部考试中心的《中小学和幼儿园教师资格考试合格证明》的考生可直接下载打印考生合格证明，无需提供原件。</w:t>
      </w:r>
    </w:p>
    <w:p w:rsidR="00F02AB9" w:rsidRPr="007873D8" w:rsidRDefault="00F02AB9" w:rsidP="00CB4D2D">
      <w:pPr>
        <w:ind w:firstLine="641"/>
        <w:rPr>
          <w:rFonts w:eastAsia="仿宋_GB2312"/>
          <w:kern w:val="0"/>
          <w:sz w:val="32"/>
          <w:szCs w:val="32"/>
        </w:rPr>
      </w:pPr>
      <w:r>
        <w:rPr>
          <w:rFonts w:eastAsia="仿宋_GB2312"/>
          <w:kern w:val="0"/>
          <w:sz w:val="32"/>
          <w:szCs w:val="32"/>
        </w:rPr>
        <w:lastRenderedPageBreak/>
        <w:t>(</w:t>
      </w:r>
      <w:r w:rsidRPr="007873D8">
        <w:rPr>
          <w:rFonts w:eastAsia="仿宋_GB2312"/>
          <w:kern w:val="0"/>
          <w:sz w:val="32"/>
          <w:szCs w:val="32"/>
        </w:rPr>
        <w:t>9</w:t>
      </w:r>
      <w:r>
        <w:rPr>
          <w:rFonts w:eastAsia="仿宋_GB2312"/>
          <w:sz w:val="32"/>
          <w:szCs w:val="32"/>
        </w:rPr>
        <w:t>)</w:t>
      </w:r>
      <w:r w:rsidRPr="007873D8">
        <w:rPr>
          <w:rFonts w:eastAsia="仿宋_GB2312" w:hint="eastAsia"/>
          <w:kern w:val="0"/>
          <w:sz w:val="32"/>
          <w:szCs w:val="32"/>
        </w:rPr>
        <w:t>申请认定中等职业学校实习指导师的人员，需提交专业技术职务资格证书或工人技术等级证书原件及复印件。</w:t>
      </w:r>
    </w:p>
    <w:p w:rsidR="00F02AB9" w:rsidRPr="00A3657E" w:rsidRDefault="00F02AB9" w:rsidP="00137CD1">
      <w:pPr>
        <w:ind w:firstLine="641"/>
        <w:rPr>
          <w:rFonts w:eastAsia="仿宋_GB2312"/>
          <w:color w:val="FF0000"/>
          <w:kern w:val="0"/>
          <w:sz w:val="32"/>
          <w:szCs w:val="32"/>
        </w:rPr>
      </w:pPr>
      <w:r>
        <w:rPr>
          <w:rFonts w:eastAsia="仿宋_GB2312"/>
          <w:kern w:val="0"/>
          <w:sz w:val="32"/>
          <w:szCs w:val="32"/>
        </w:rPr>
        <w:t>(</w:t>
      </w:r>
      <w:r w:rsidRPr="007873D8">
        <w:rPr>
          <w:rFonts w:eastAsia="仿宋_GB2312"/>
          <w:kern w:val="0"/>
          <w:sz w:val="32"/>
          <w:szCs w:val="32"/>
        </w:rPr>
        <w:t>10</w:t>
      </w:r>
      <w:r>
        <w:rPr>
          <w:rFonts w:eastAsia="仿宋_GB2312"/>
          <w:sz w:val="32"/>
          <w:szCs w:val="32"/>
        </w:rPr>
        <w:t>)</w:t>
      </w:r>
      <w:r w:rsidRPr="007873D8">
        <w:rPr>
          <w:rFonts w:eastAsia="仿宋_GB2312" w:hint="eastAsia"/>
          <w:kern w:val="0"/>
          <w:sz w:val="32"/>
          <w:szCs w:val="32"/>
        </w:rPr>
        <w:t>与网报同一底版的小二寸照片（师范教育、国考生</w:t>
      </w:r>
      <w:r w:rsidRPr="007873D8">
        <w:rPr>
          <w:rFonts w:eastAsia="仿宋_GB2312"/>
          <w:kern w:val="0"/>
          <w:sz w:val="32"/>
          <w:szCs w:val="32"/>
        </w:rPr>
        <w:t>4</w:t>
      </w:r>
      <w:r w:rsidRPr="007873D8">
        <w:rPr>
          <w:rFonts w:eastAsia="仿宋_GB2312" w:hint="eastAsia"/>
          <w:kern w:val="0"/>
          <w:sz w:val="32"/>
          <w:szCs w:val="32"/>
        </w:rPr>
        <w:t>张、参加教师教育能力测试人员</w:t>
      </w:r>
      <w:r w:rsidRPr="007873D8">
        <w:rPr>
          <w:rFonts w:eastAsia="仿宋_GB2312"/>
          <w:kern w:val="0"/>
          <w:sz w:val="32"/>
          <w:szCs w:val="32"/>
        </w:rPr>
        <w:t>5</w:t>
      </w:r>
      <w:r w:rsidRPr="007873D8">
        <w:rPr>
          <w:rFonts w:eastAsia="仿宋_GB2312" w:hint="eastAsia"/>
          <w:kern w:val="0"/>
          <w:sz w:val="32"/>
          <w:szCs w:val="32"/>
        </w:rPr>
        <w:t>张），其中</w:t>
      </w:r>
      <w:r w:rsidRPr="007873D8">
        <w:rPr>
          <w:rFonts w:eastAsia="仿宋_GB2312"/>
          <w:kern w:val="0"/>
          <w:sz w:val="32"/>
          <w:szCs w:val="32"/>
        </w:rPr>
        <w:t>2</w:t>
      </w:r>
      <w:r w:rsidR="00E34C3C">
        <w:rPr>
          <w:rFonts w:eastAsia="仿宋_GB2312" w:hint="eastAsia"/>
          <w:kern w:val="0"/>
          <w:sz w:val="32"/>
          <w:szCs w:val="32"/>
        </w:rPr>
        <w:t>张请预先粘贴</w:t>
      </w:r>
      <w:r w:rsidRPr="007873D8">
        <w:rPr>
          <w:rFonts w:eastAsia="仿宋_GB2312" w:hint="eastAsia"/>
          <w:kern w:val="0"/>
          <w:sz w:val="32"/>
          <w:szCs w:val="32"/>
        </w:rPr>
        <w:t>在《申请表》上，另几张背面用圆珠笔写上自己的姓名、申请学科在现场确认时上交。</w:t>
      </w:r>
    </w:p>
    <w:p w:rsidR="00F02AB9" w:rsidRPr="00300B36" w:rsidRDefault="00F02AB9" w:rsidP="00CB4D2D">
      <w:pPr>
        <w:ind w:firstLine="640"/>
        <w:rPr>
          <w:rFonts w:eastAsia="仿宋_GB2312"/>
          <w:b/>
          <w:kern w:val="0"/>
          <w:sz w:val="32"/>
          <w:szCs w:val="32"/>
        </w:rPr>
      </w:pPr>
      <w:r w:rsidRPr="00300B36">
        <w:rPr>
          <w:rFonts w:eastAsia="仿宋_GB2312" w:hint="eastAsia"/>
          <w:b/>
          <w:kern w:val="0"/>
          <w:sz w:val="32"/>
          <w:szCs w:val="32"/>
        </w:rPr>
        <w:t>（三）审查和汇总</w:t>
      </w:r>
    </w:p>
    <w:p w:rsidR="00F02AB9" w:rsidRPr="00120414" w:rsidRDefault="00F02AB9" w:rsidP="00CB4D2D">
      <w:pPr>
        <w:ind w:firstLine="640"/>
        <w:rPr>
          <w:rFonts w:eastAsia="仿宋_GB2312"/>
          <w:kern w:val="0"/>
          <w:sz w:val="32"/>
          <w:szCs w:val="32"/>
        </w:rPr>
      </w:pPr>
      <w:r w:rsidRPr="00300B36">
        <w:rPr>
          <w:rFonts w:eastAsia="仿宋_GB2312" w:hint="eastAsia"/>
          <w:kern w:val="0"/>
          <w:sz w:val="32"/>
          <w:szCs w:val="32"/>
        </w:rPr>
        <w:t>现场确认结束后，需对申报材料作再次复查。各县（市、区）报名机构负责幼儿园、小学、初级中学教师资格材料的审查工作，市教育局负责市局直属高中和各县（市、区）高级中学、中等职业学校、中等职业学校实习指导师教师资格材料的审查工作。各县（市、区）认定机构于</w:t>
      </w:r>
      <w:r w:rsidRPr="00300B36">
        <w:rPr>
          <w:rFonts w:eastAsia="仿宋_GB2312"/>
          <w:kern w:val="0"/>
          <w:sz w:val="32"/>
          <w:szCs w:val="32"/>
        </w:rPr>
        <w:t>7</w:t>
      </w:r>
      <w:r w:rsidRPr="00300B36">
        <w:rPr>
          <w:rFonts w:eastAsia="仿宋_GB2312" w:hint="eastAsia"/>
          <w:kern w:val="0"/>
          <w:sz w:val="32"/>
          <w:szCs w:val="32"/>
        </w:rPr>
        <w:t>月</w:t>
      </w:r>
      <w:r w:rsidRPr="00300B36">
        <w:rPr>
          <w:rFonts w:eastAsia="仿宋_GB2312"/>
          <w:kern w:val="0"/>
          <w:sz w:val="32"/>
          <w:szCs w:val="32"/>
        </w:rPr>
        <w:t>5</w:t>
      </w:r>
      <w:r w:rsidRPr="00300B36">
        <w:rPr>
          <w:rFonts w:eastAsia="仿宋_GB2312" w:hint="eastAsia"/>
          <w:kern w:val="0"/>
          <w:sz w:val="32"/>
          <w:szCs w:val="32"/>
        </w:rPr>
        <w:t>日前将幼儿园、小学、初中</w:t>
      </w:r>
      <w:r>
        <w:rPr>
          <w:rFonts w:eastAsia="仿宋_GB2312" w:hint="eastAsia"/>
          <w:kern w:val="0"/>
          <w:sz w:val="32"/>
          <w:szCs w:val="32"/>
        </w:rPr>
        <w:t>《</w:t>
      </w:r>
      <w:r w:rsidRPr="00254133">
        <w:rPr>
          <w:rFonts w:eastAsia="仿宋_GB2312" w:hint="eastAsia"/>
          <w:kern w:val="0"/>
          <w:sz w:val="32"/>
          <w:szCs w:val="32"/>
        </w:rPr>
        <w:t>温州市</w:t>
      </w:r>
      <w:r w:rsidRPr="00254133">
        <w:rPr>
          <w:rFonts w:eastAsia="仿宋_GB2312"/>
          <w:kern w:val="0"/>
          <w:sz w:val="32"/>
          <w:szCs w:val="32"/>
        </w:rPr>
        <w:t>2018</w:t>
      </w:r>
      <w:r w:rsidRPr="00254133">
        <w:rPr>
          <w:rFonts w:eastAsia="仿宋_GB2312" w:hint="eastAsia"/>
          <w:kern w:val="0"/>
          <w:sz w:val="32"/>
          <w:szCs w:val="32"/>
        </w:rPr>
        <w:t>年春季教师资格认定对象花名册</w:t>
      </w:r>
      <w:r>
        <w:rPr>
          <w:rFonts w:eastAsia="仿宋_GB2312" w:hint="eastAsia"/>
          <w:kern w:val="0"/>
          <w:sz w:val="32"/>
          <w:szCs w:val="32"/>
        </w:rPr>
        <w:t>》（附件</w:t>
      </w:r>
      <w:r>
        <w:rPr>
          <w:rFonts w:eastAsia="仿宋_GB2312"/>
          <w:kern w:val="0"/>
          <w:sz w:val="32"/>
          <w:szCs w:val="32"/>
        </w:rPr>
        <w:t>2</w:t>
      </w:r>
      <w:r>
        <w:rPr>
          <w:rFonts w:eastAsia="仿宋_GB2312" w:hint="eastAsia"/>
          <w:kern w:val="0"/>
          <w:sz w:val="32"/>
          <w:szCs w:val="32"/>
        </w:rPr>
        <w:t>）和</w:t>
      </w:r>
      <w:r w:rsidRPr="00300B36">
        <w:rPr>
          <w:rFonts w:eastAsia="仿宋_GB2312" w:hint="eastAsia"/>
          <w:kern w:val="0"/>
          <w:sz w:val="32"/>
          <w:szCs w:val="32"/>
        </w:rPr>
        <w:t>《教师资格认定申请人数汇总表》（附件</w:t>
      </w:r>
      <w:r w:rsidRPr="00300B36">
        <w:rPr>
          <w:rFonts w:eastAsia="仿宋_GB2312"/>
          <w:kern w:val="0"/>
          <w:sz w:val="32"/>
          <w:szCs w:val="32"/>
        </w:rPr>
        <w:t>3</w:t>
      </w:r>
      <w:r w:rsidRPr="00300B36">
        <w:rPr>
          <w:rFonts w:eastAsia="仿宋_GB2312" w:hint="eastAsia"/>
          <w:kern w:val="0"/>
          <w:sz w:val="32"/>
          <w:szCs w:val="32"/>
        </w:rPr>
        <w:t>）以电子文档形式上报市教育局中小学教师教育办公室。</w:t>
      </w:r>
      <w:r w:rsidRPr="00120414">
        <w:rPr>
          <w:rFonts w:eastAsia="仿宋_GB2312" w:hint="eastAsia"/>
          <w:kern w:val="0"/>
          <w:sz w:val="32"/>
          <w:szCs w:val="32"/>
        </w:rPr>
        <w:t>联系人：胡流芳，联系电话：</w:t>
      </w:r>
      <w:r w:rsidRPr="00120414">
        <w:rPr>
          <w:rFonts w:eastAsia="仿宋_GB2312"/>
          <w:kern w:val="0"/>
          <w:sz w:val="32"/>
          <w:szCs w:val="32"/>
        </w:rPr>
        <w:t>88133181</w:t>
      </w:r>
      <w:r w:rsidRPr="00120414">
        <w:rPr>
          <w:rFonts w:eastAsia="仿宋_GB2312" w:hint="eastAsia"/>
          <w:kern w:val="0"/>
          <w:sz w:val="32"/>
          <w:szCs w:val="32"/>
        </w:rPr>
        <w:t>，邮箱：</w:t>
      </w:r>
      <w:r w:rsidRPr="00AA1329">
        <w:rPr>
          <w:rFonts w:eastAsia="仿宋_GB2312"/>
          <w:kern w:val="0"/>
          <w:sz w:val="32"/>
          <w:szCs w:val="32"/>
        </w:rPr>
        <w:t>wzjsjyy@126.com</w:t>
      </w:r>
      <w:r w:rsidRPr="00120414">
        <w:rPr>
          <w:rFonts w:eastAsia="仿宋_GB2312" w:hint="eastAsia"/>
          <w:kern w:val="0"/>
          <w:sz w:val="32"/>
          <w:szCs w:val="32"/>
        </w:rPr>
        <w:t>。</w:t>
      </w:r>
    </w:p>
    <w:p w:rsidR="00F02AB9" w:rsidRPr="006826DB" w:rsidRDefault="00F02AB9" w:rsidP="00CB4D2D">
      <w:pPr>
        <w:ind w:firstLine="640"/>
        <w:rPr>
          <w:rFonts w:eastAsia="仿宋_GB2312"/>
          <w:b/>
          <w:kern w:val="0"/>
          <w:sz w:val="32"/>
          <w:szCs w:val="32"/>
        </w:rPr>
      </w:pPr>
      <w:r w:rsidRPr="006826DB">
        <w:rPr>
          <w:rFonts w:eastAsia="仿宋_GB2312" w:hint="eastAsia"/>
          <w:b/>
          <w:kern w:val="0"/>
          <w:sz w:val="32"/>
          <w:szCs w:val="32"/>
        </w:rPr>
        <w:t>（四）测试、体检和认定</w:t>
      </w:r>
    </w:p>
    <w:p w:rsidR="00F02AB9" w:rsidRPr="006826DB" w:rsidRDefault="00F02AB9" w:rsidP="00CB4D2D">
      <w:pPr>
        <w:ind w:firstLine="640"/>
        <w:rPr>
          <w:rFonts w:eastAsia="仿宋_GB2312"/>
          <w:kern w:val="0"/>
          <w:sz w:val="32"/>
          <w:szCs w:val="32"/>
        </w:rPr>
      </w:pPr>
      <w:r w:rsidRPr="006826DB">
        <w:rPr>
          <w:rFonts w:eastAsia="仿宋_GB2312" w:hint="eastAsia"/>
          <w:kern w:val="0"/>
          <w:sz w:val="32"/>
          <w:szCs w:val="32"/>
        </w:rPr>
        <w:t>依据《浙江省教师资格认定教育教学基本素质和能力测试标准与办法》，各县（市、区）教育局于</w:t>
      </w:r>
      <w:r w:rsidRPr="006826DB">
        <w:rPr>
          <w:rFonts w:eastAsia="仿宋_GB2312"/>
          <w:kern w:val="0"/>
          <w:sz w:val="32"/>
          <w:szCs w:val="32"/>
        </w:rPr>
        <w:t>6</w:t>
      </w:r>
      <w:r w:rsidRPr="006826DB">
        <w:rPr>
          <w:rFonts w:eastAsia="仿宋_GB2312" w:hint="eastAsia"/>
          <w:kern w:val="0"/>
          <w:sz w:val="32"/>
          <w:szCs w:val="32"/>
        </w:rPr>
        <w:t>月初统一组织专家对幼儿园教师资格申请人员进行教育教学基本素质和能力测试。根据《浙江省教师资格认定体检工作实施办法</w:t>
      </w:r>
      <w:r>
        <w:rPr>
          <w:rFonts w:eastAsia="仿宋_GB2312"/>
          <w:kern w:val="0"/>
          <w:sz w:val="32"/>
          <w:szCs w:val="32"/>
        </w:rPr>
        <w:t>(</w:t>
      </w:r>
      <w:r w:rsidRPr="006826DB">
        <w:rPr>
          <w:rFonts w:eastAsia="仿宋_GB2312" w:hint="eastAsia"/>
          <w:kern w:val="0"/>
          <w:sz w:val="32"/>
          <w:szCs w:val="32"/>
        </w:rPr>
        <w:t>试行</w:t>
      </w:r>
      <w:r>
        <w:rPr>
          <w:rFonts w:eastAsia="仿宋_GB2312"/>
          <w:kern w:val="0"/>
          <w:sz w:val="32"/>
          <w:szCs w:val="32"/>
        </w:rPr>
        <w:t>)</w:t>
      </w:r>
      <w:r w:rsidRPr="006826DB">
        <w:rPr>
          <w:rFonts w:eastAsia="仿宋_GB2312" w:hint="eastAsia"/>
          <w:kern w:val="0"/>
          <w:sz w:val="32"/>
          <w:szCs w:val="32"/>
        </w:rPr>
        <w:t>》规定，申请认定教师资格合格人员需参加体格检查，由实施教师资格认定机构</w:t>
      </w:r>
      <w:r w:rsidRPr="006826DB">
        <w:rPr>
          <w:rFonts w:eastAsia="仿宋_GB2312" w:hint="eastAsia"/>
          <w:kern w:val="0"/>
          <w:sz w:val="32"/>
          <w:szCs w:val="32"/>
        </w:rPr>
        <w:lastRenderedPageBreak/>
        <w:t>统一组织合格人员集中到指定的县级以上医院进行体检。同时学科专业评议组将教育教学基本素质和能力测评意见及个人申请材料提交教师资格专家审查委员会进行审查，教师资格专家审查委员会依照《浙江省教师资格认定专家审查委员会组织办法〈试行〉》提出认定意见，教师资格认定机构作出是否通过结论。高中、中职、中职指导师认定结果在温州市教师教育</w:t>
      </w:r>
      <w:r>
        <w:rPr>
          <w:rFonts w:eastAsia="仿宋_GB2312" w:hint="eastAsia"/>
          <w:kern w:val="0"/>
          <w:sz w:val="32"/>
          <w:szCs w:val="32"/>
        </w:rPr>
        <w:t>院</w:t>
      </w:r>
      <w:r w:rsidRPr="006826DB">
        <w:rPr>
          <w:rFonts w:eastAsia="仿宋_GB2312" w:hint="eastAsia"/>
          <w:kern w:val="0"/>
          <w:sz w:val="32"/>
          <w:szCs w:val="32"/>
        </w:rPr>
        <w:t>网</w:t>
      </w:r>
      <w:r>
        <w:rPr>
          <w:rFonts w:eastAsia="仿宋_GB2312" w:hint="eastAsia"/>
          <w:kern w:val="0"/>
          <w:sz w:val="32"/>
          <w:szCs w:val="32"/>
        </w:rPr>
        <w:t>站</w:t>
      </w:r>
      <w:r w:rsidRPr="006826DB">
        <w:rPr>
          <w:rFonts w:eastAsia="仿宋_GB2312" w:hint="eastAsia"/>
          <w:kern w:val="0"/>
          <w:sz w:val="32"/>
          <w:szCs w:val="32"/>
        </w:rPr>
        <w:t>（</w:t>
      </w:r>
      <w:r w:rsidRPr="00B27718">
        <w:rPr>
          <w:rFonts w:eastAsia="仿宋_GB2312"/>
          <w:kern w:val="0"/>
          <w:sz w:val="32"/>
          <w:szCs w:val="32"/>
        </w:rPr>
        <w:t>http://edu.wenzhou.gov.cn/col/col1329878/index.html</w:t>
      </w:r>
      <w:r w:rsidRPr="006826DB">
        <w:rPr>
          <w:rFonts w:eastAsia="仿宋_GB2312" w:hint="eastAsia"/>
          <w:kern w:val="0"/>
          <w:sz w:val="32"/>
          <w:szCs w:val="32"/>
        </w:rPr>
        <w:t>）上公示。幼儿园、小学、初中由各县（市、区）教育局</w:t>
      </w:r>
      <w:r w:rsidR="00CE788C">
        <w:rPr>
          <w:rFonts w:eastAsia="仿宋_GB2312" w:hint="eastAsia"/>
          <w:kern w:val="0"/>
          <w:sz w:val="32"/>
          <w:szCs w:val="32"/>
        </w:rPr>
        <w:t>（文教体局）</w:t>
      </w:r>
      <w:r w:rsidRPr="006826DB">
        <w:rPr>
          <w:rFonts w:eastAsia="仿宋_GB2312" w:hint="eastAsia"/>
          <w:kern w:val="0"/>
          <w:sz w:val="32"/>
          <w:szCs w:val="32"/>
        </w:rPr>
        <w:t>组织测试、体检、评议，并将结果在网站上公示，接受监督。</w:t>
      </w:r>
    </w:p>
    <w:p w:rsidR="00F02AB9" w:rsidRPr="006826DB" w:rsidRDefault="00F02AB9" w:rsidP="00CB4D2D">
      <w:pPr>
        <w:ind w:firstLine="640"/>
        <w:rPr>
          <w:rFonts w:eastAsia="仿宋_GB2312"/>
          <w:kern w:val="0"/>
          <w:sz w:val="32"/>
          <w:szCs w:val="32"/>
        </w:rPr>
      </w:pPr>
      <w:r w:rsidRPr="006826DB">
        <w:rPr>
          <w:rFonts w:eastAsia="仿宋_GB2312" w:hint="eastAsia"/>
          <w:kern w:val="0"/>
          <w:sz w:val="32"/>
          <w:szCs w:val="32"/>
        </w:rPr>
        <w:t>通过国家教师资格考试和师范教育类专业毕业的人员不需要参加教育教学能力测试。凡认定合格的人员均需参加县级以上人民医院体检。</w:t>
      </w:r>
    </w:p>
    <w:p w:rsidR="00F02AB9" w:rsidRPr="003F6A3D" w:rsidRDefault="00F02AB9" w:rsidP="00CB4D2D">
      <w:pPr>
        <w:ind w:firstLine="640"/>
        <w:rPr>
          <w:rFonts w:ascii="方正小标宋简体" w:eastAsia="方正小标宋简体"/>
          <w:kern w:val="0"/>
          <w:sz w:val="32"/>
          <w:szCs w:val="32"/>
        </w:rPr>
      </w:pPr>
      <w:r w:rsidRPr="003F6A3D">
        <w:rPr>
          <w:rFonts w:ascii="方正小标宋简体" w:eastAsia="方正小标宋简体" w:hint="eastAsia"/>
          <w:kern w:val="0"/>
          <w:sz w:val="32"/>
          <w:szCs w:val="32"/>
        </w:rPr>
        <w:t>六、收费说明</w:t>
      </w:r>
    </w:p>
    <w:p w:rsidR="00F02AB9" w:rsidRPr="006826DB" w:rsidRDefault="00F02AB9" w:rsidP="00CB4D2D">
      <w:pPr>
        <w:ind w:firstLine="640"/>
        <w:rPr>
          <w:rFonts w:eastAsia="仿宋_GB2312"/>
          <w:kern w:val="0"/>
          <w:sz w:val="32"/>
          <w:szCs w:val="32"/>
        </w:rPr>
      </w:pPr>
      <w:r w:rsidRPr="006826DB">
        <w:rPr>
          <w:rFonts w:eastAsia="仿宋_GB2312" w:hint="eastAsia"/>
          <w:kern w:val="0"/>
          <w:sz w:val="32"/>
          <w:szCs w:val="32"/>
        </w:rPr>
        <w:t>按照浙价费〔</w:t>
      </w:r>
      <w:r w:rsidRPr="006826DB">
        <w:rPr>
          <w:rFonts w:eastAsia="仿宋_GB2312"/>
          <w:kern w:val="0"/>
          <w:sz w:val="32"/>
          <w:szCs w:val="32"/>
        </w:rPr>
        <w:t>2013</w:t>
      </w:r>
      <w:r w:rsidRPr="006826DB">
        <w:rPr>
          <w:rFonts w:eastAsia="仿宋_GB2312" w:hint="eastAsia"/>
          <w:kern w:val="0"/>
          <w:sz w:val="32"/>
          <w:szCs w:val="32"/>
        </w:rPr>
        <w:t>〕</w:t>
      </w:r>
      <w:r w:rsidRPr="006826DB">
        <w:rPr>
          <w:rFonts w:eastAsia="仿宋_GB2312"/>
          <w:kern w:val="0"/>
          <w:sz w:val="32"/>
          <w:szCs w:val="32"/>
        </w:rPr>
        <w:t>87</w:t>
      </w:r>
      <w:r w:rsidRPr="006826DB">
        <w:rPr>
          <w:rFonts w:eastAsia="仿宋_GB2312" w:hint="eastAsia"/>
          <w:kern w:val="0"/>
          <w:sz w:val="32"/>
          <w:szCs w:val="32"/>
        </w:rPr>
        <w:t>号文件，对在职、在编公办教师、离（退）休教师、国家教师资格考试合格人员、师范教育类专业毕业生的教师资格认定，不得收取任何费用</w:t>
      </w:r>
      <w:r w:rsidR="00CE788C">
        <w:rPr>
          <w:rFonts w:eastAsia="仿宋_GB2312" w:hint="eastAsia"/>
          <w:kern w:val="0"/>
          <w:sz w:val="32"/>
          <w:szCs w:val="32"/>
        </w:rPr>
        <w:t>；</w:t>
      </w:r>
      <w:r w:rsidRPr="006826DB">
        <w:rPr>
          <w:rFonts w:eastAsia="仿宋_GB2312" w:hint="eastAsia"/>
          <w:kern w:val="0"/>
          <w:sz w:val="32"/>
          <w:szCs w:val="32"/>
        </w:rPr>
        <w:t>对其他社会人员收取教师资格考试费</w:t>
      </w:r>
      <w:r w:rsidRPr="006826DB">
        <w:rPr>
          <w:rFonts w:eastAsia="仿宋_GB2312"/>
          <w:kern w:val="0"/>
          <w:sz w:val="32"/>
          <w:szCs w:val="32"/>
        </w:rPr>
        <w:t>280</w:t>
      </w:r>
      <w:r w:rsidRPr="006826DB">
        <w:rPr>
          <w:rFonts w:eastAsia="仿宋_GB2312" w:hint="eastAsia"/>
          <w:kern w:val="0"/>
          <w:sz w:val="32"/>
          <w:szCs w:val="32"/>
        </w:rPr>
        <w:t>元</w:t>
      </w:r>
      <w:r w:rsidRPr="006826DB">
        <w:rPr>
          <w:rFonts w:eastAsia="仿宋_GB2312"/>
          <w:kern w:val="0"/>
          <w:sz w:val="32"/>
          <w:szCs w:val="32"/>
        </w:rPr>
        <w:t>/</w:t>
      </w:r>
      <w:r w:rsidRPr="006826DB">
        <w:rPr>
          <w:rFonts w:eastAsia="仿宋_GB2312" w:hint="eastAsia"/>
          <w:kern w:val="0"/>
          <w:sz w:val="32"/>
          <w:szCs w:val="32"/>
        </w:rPr>
        <w:t>人。</w:t>
      </w:r>
    </w:p>
    <w:p w:rsidR="00F02AB9" w:rsidRPr="006826DB" w:rsidRDefault="00F02AB9" w:rsidP="00CB4D2D">
      <w:pPr>
        <w:ind w:firstLine="640"/>
        <w:rPr>
          <w:rFonts w:eastAsia="仿宋_GB2312"/>
          <w:kern w:val="0"/>
          <w:sz w:val="32"/>
          <w:szCs w:val="32"/>
        </w:rPr>
      </w:pPr>
      <w:r w:rsidRPr="006826DB">
        <w:rPr>
          <w:rFonts w:eastAsia="仿宋_GB2312" w:hint="eastAsia"/>
          <w:kern w:val="0"/>
          <w:sz w:val="32"/>
          <w:szCs w:val="32"/>
        </w:rPr>
        <w:t>教师资格认定工作涉及面广、政策性强、时间紧、任务重，各县（市、区）教育局</w:t>
      </w:r>
      <w:r w:rsidR="00CE788C">
        <w:rPr>
          <w:rFonts w:eastAsia="仿宋_GB2312" w:hint="eastAsia"/>
          <w:kern w:val="0"/>
          <w:sz w:val="32"/>
          <w:szCs w:val="32"/>
        </w:rPr>
        <w:t>（文教体局）</w:t>
      </w:r>
      <w:r w:rsidRPr="006826DB">
        <w:rPr>
          <w:rFonts w:eastAsia="仿宋_GB2312" w:hint="eastAsia"/>
          <w:kern w:val="0"/>
          <w:sz w:val="32"/>
          <w:szCs w:val="32"/>
        </w:rPr>
        <w:t>务必高度重视，切实加强组织领导，精心部署，严格掌握教师资格认定条件，按照认定程序，依法面向社会人员开展认定工作。加强对教师资格认定实施工作的执法监督和检查，确保教师资格认定工作顺利进行。</w:t>
      </w:r>
    </w:p>
    <w:p w:rsidR="00F02AB9" w:rsidRPr="006826DB" w:rsidRDefault="00F02AB9" w:rsidP="00CB4D2D">
      <w:pPr>
        <w:ind w:leftChars="304" w:left="2398" w:hangingChars="550" w:hanging="1760"/>
        <w:rPr>
          <w:rFonts w:eastAsia="仿宋_GB2312"/>
          <w:kern w:val="0"/>
          <w:sz w:val="32"/>
          <w:szCs w:val="32"/>
        </w:rPr>
      </w:pPr>
      <w:r w:rsidRPr="006826DB">
        <w:rPr>
          <w:rFonts w:eastAsia="仿宋_GB2312" w:hint="eastAsia"/>
          <w:kern w:val="0"/>
          <w:sz w:val="32"/>
          <w:szCs w:val="32"/>
        </w:rPr>
        <w:lastRenderedPageBreak/>
        <w:t>附件：</w:t>
      </w:r>
      <w:r w:rsidRPr="006826DB">
        <w:rPr>
          <w:rFonts w:eastAsia="仿宋_GB2312"/>
          <w:kern w:val="0"/>
          <w:sz w:val="32"/>
          <w:szCs w:val="32"/>
        </w:rPr>
        <w:t>1</w:t>
      </w:r>
      <w:r w:rsidRPr="006826DB">
        <w:rPr>
          <w:rFonts w:eastAsia="仿宋_GB2312" w:hint="eastAsia"/>
          <w:kern w:val="0"/>
          <w:sz w:val="32"/>
          <w:szCs w:val="32"/>
        </w:rPr>
        <w:t>．</w:t>
      </w:r>
      <w:r w:rsidRPr="006826DB">
        <w:rPr>
          <w:rFonts w:eastAsia="仿宋_GB2312" w:hint="eastAsia"/>
          <w:spacing w:val="-20"/>
          <w:kern w:val="0"/>
          <w:sz w:val="32"/>
          <w:szCs w:val="32"/>
        </w:rPr>
        <w:t>各县（市、区）教师资格认定机构及咨询电话</w:t>
      </w:r>
    </w:p>
    <w:p w:rsidR="00F02AB9" w:rsidRPr="006826DB" w:rsidRDefault="00F02AB9" w:rsidP="004113DC">
      <w:pPr>
        <w:ind w:firstLineChars="500" w:firstLine="1600"/>
        <w:rPr>
          <w:rFonts w:eastAsia="仿宋_GB2312"/>
          <w:kern w:val="0"/>
          <w:sz w:val="32"/>
          <w:szCs w:val="32"/>
        </w:rPr>
      </w:pPr>
      <w:r w:rsidRPr="006826DB">
        <w:rPr>
          <w:rFonts w:eastAsia="仿宋_GB2312"/>
          <w:kern w:val="0"/>
          <w:sz w:val="32"/>
          <w:szCs w:val="32"/>
        </w:rPr>
        <w:t>2</w:t>
      </w:r>
      <w:r w:rsidRPr="006826DB">
        <w:rPr>
          <w:rFonts w:eastAsia="仿宋_GB2312" w:hint="eastAsia"/>
          <w:kern w:val="0"/>
          <w:sz w:val="32"/>
          <w:szCs w:val="32"/>
        </w:rPr>
        <w:t>．温州市教师资格认定对象花名册</w:t>
      </w:r>
      <w:r w:rsidRPr="006826DB">
        <w:rPr>
          <w:rFonts w:eastAsia="仿宋_GB2312"/>
          <w:kern w:val="0"/>
          <w:sz w:val="32"/>
          <w:szCs w:val="32"/>
        </w:rPr>
        <w:t xml:space="preserve"> </w:t>
      </w:r>
    </w:p>
    <w:p w:rsidR="00F02AB9" w:rsidRPr="006826DB" w:rsidRDefault="00F02AB9" w:rsidP="006826DB">
      <w:pPr>
        <w:ind w:firstLineChars="600" w:firstLine="1680"/>
        <w:rPr>
          <w:rFonts w:eastAsia="仿宋_GB2312"/>
          <w:spacing w:val="-20"/>
          <w:kern w:val="0"/>
          <w:sz w:val="32"/>
          <w:szCs w:val="32"/>
        </w:rPr>
      </w:pPr>
      <w:r w:rsidRPr="006826DB">
        <w:rPr>
          <w:rFonts w:eastAsia="仿宋_GB2312"/>
          <w:spacing w:val="-20"/>
          <w:kern w:val="0"/>
          <w:sz w:val="32"/>
          <w:szCs w:val="32"/>
        </w:rPr>
        <w:t>3</w:t>
      </w:r>
      <w:r w:rsidRPr="006826DB">
        <w:rPr>
          <w:rFonts w:eastAsia="仿宋_GB2312" w:hint="eastAsia"/>
          <w:spacing w:val="-20"/>
          <w:kern w:val="0"/>
          <w:sz w:val="32"/>
          <w:szCs w:val="32"/>
        </w:rPr>
        <w:t>．温州市教师资格申请人数汇总表</w:t>
      </w:r>
    </w:p>
    <w:p w:rsidR="00F02AB9" w:rsidRPr="00D67C21" w:rsidRDefault="00F02AB9" w:rsidP="003F6A3D">
      <w:pPr>
        <w:ind w:leftChars="789" w:left="2217" w:hangingChars="200" w:hanging="560"/>
        <w:rPr>
          <w:rFonts w:eastAsia="仿宋_GB2312"/>
          <w:kern w:val="0"/>
          <w:sz w:val="32"/>
          <w:szCs w:val="32"/>
        </w:rPr>
      </w:pPr>
      <w:r w:rsidRPr="006826DB">
        <w:rPr>
          <w:rFonts w:eastAsia="仿宋_GB2312"/>
          <w:spacing w:val="-20"/>
          <w:kern w:val="0"/>
          <w:sz w:val="32"/>
          <w:szCs w:val="32"/>
        </w:rPr>
        <w:t xml:space="preserve">4. </w:t>
      </w:r>
      <w:r w:rsidRPr="00D67C21">
        <w:rPr>
          <w:rFonts w:eastAsia="仿宋_GB2312" w:hint="eastAsia"/>
          <w:kern w:val="0"/>
          <w:sz w:val="32"/>
          <w:szCs w:val="32"/>
        </w:rPr>
        <w:t>“高中</w:t>
      </w:r>
      <w:r w:rsidR="000A7F68">
        <w:rPr>
          <w:rFonts w:eastAsia="仿宋_GB2312" w:hint="eastAsia"/>
          <w:kern w:val="0"/>
          <w:sz w:val="32"/>
          <w:szCs w:val="32"/>
        </w:rPr>
        <w:t>、</w:t>
      </w:r>
      <w:r w:rsidRPr="00D67C21">
        <w:rPr>
          <w:rFonts w:eastAsia="仿宋_GB2312" w:hint="eastAsia"/>
          <w:kern w:val="0"/>
          <w:sz w:val="32"/>
          <w:szCs w:val="32"/>
        </w:rPr>
        <w:t>中职</w:t>
      </w:r>
      <w:r w:rsidR="000A7F68">
        <w:rPr>
          <w:rFonts w:eastAsia="仿宋_GB2312" w:hint="eastAsia"/>
          <w:kern w:val="0"/>
          <w:sz w:val="32"/>
          <w:szCs w:val="32"/>
        </w:rPr>
        <w:t>及</w:t>
      </w:r>
      <w:r w:rsidRPr="00D67C21">
        <w:rPr>
          <w:rFonts w:eastAsia="仿宋_GB2312" w:hint="eastAsia"/>
          <w:kern w:val="0"/>
          <w:sz w:val="32"/>
          <w:szCs w:val="32"/>
        </w:rPr>
        <w:t>中职指导师教师资格认定材料提交系统”二维码</w:t>
      </w:r>
    </w:p>
    <w:p w:rsidR="00F02AB9" w:rsidRPr="006826DB" w:rsidRDefault="00F02AB9" w:rsidP="006826DB">
      <w:pPr>
        <w:ind w:leftChars="304" w:left="2178" w:hangingChars="550" w:hanging="1540"/>
        <w:rPr>
          <w:rFonts w:eastAsia="仿宋_GB2312"/>
          <w:spacing w:val="-20"/>
          <w:kern w:val="0"/>
          <w:sz w:val="32"/>
          <w:szCs w:val="32"/>
        </w:rPr>
      </w:pPr>
    </w:p>
    <w:p w:rsidR="00F02AB9" w:rsidRPr="00D67C21" w:rsidRDefault="00F02AB9" w:rsidP="00600A96">
      <w:pPr>
        <w:adjustRightInd w:val="0"/>
        <w:ind w:firstLineChars="200" w:firstLine="640"/>
        <w:rPr>
          <w:rFonts w:eastAsia="仿宋_GB2312"/>
          <w:color w:val="FF0000"/>
          <w:sz w:val="32"/>
          <w:szCs w:val="32"/>
        </w:rPr>
      </w:pPr>
    </w:p>
    <w:p w:rsidR="00F02AB9" w:rsidRPr="00A3657E" w:rsidRDefault="00F02AB9" w:rsidP="00600A96">
      <w:pPr>
        <w:widowControl/>
        <w:adjustRightInd w:val="0"/>
        <w:rPr>
          <w:rFonts w:ascii="黑体" w:eastAsia="黑体"/>
          <w:color w:val="FF0000"/>
          <w:sz w:val="32"/>
          <w:szCs w:val="32"/>
        </w:rPr>
      </w:pPr>
    </w:p>
    <w:p w:rsidR="00F02AB9" w:rsidRPr="00AF18C8" w:rsidRDefault="00F02AB9" w:rsidP="00600A96">
      <w:pPr>
        <w:ind w:rightChars="299" w:right="628"/>
        <w:jc w:val="right"/>
        <w:rPr>
          <w:rFonts w:eastAsia="仿宋_GB2312"/>
          <w:kern w:val="0"/>
          <w:sz w:val="32"/>
          <w:szCs w:val="32"/>
        </w:rPr>
      </w:pPr>
      <w:r w:rsidRPr="00AF18C8">
        <w:rPr>
          <w:rFonts w:eastAsia="仿宋_GB2312" w:hint="eastAsia"/>
          <w:kern w:val="0"/>
          <w:sz w:val="32"/>
          <w:szCs w:val="32"/>
        </w:rPr>
        <w:t>温州市教育局办公室</w:t>
      </w:r>
    </w:p>
    <w:p w:rsidR="00F02AB9" w:rsidRPr="00AF18C8" w:rsidRDefault="00F02AB9" w:rsidP="00600A96">
      <w:pPr>
        <w:ind w:rightChars="299" w:right="628"/>
        <w:jc w:val="right"/>
        <w:rPr>
          <w:rFonts w:eastAsia="仿宋_GB2312"/>
          <w:kern w:val="0"/>
          <w:sz w:val="32"/>
          <w:szCs w:val="32"/>
        </w:rPr>
      </w:pPr>
      <w:r w:rsidRPr="00AF18C8">
        <w:rPr>
          <w:rFonts w:eastAsia="仿宋_GB2312"/>
          <w:kern w:val="0"/>
          <w:sz w:val="32"/>
          <w:szCs w:val="32"/>
        </w:rPr>
        <w:t>2018</w:t>
      </w:r>
      <w:r w:rsidRPr="00AF18C8">
        <w:rPr>
          <w:rFonts w:eastAsia="仿宋_GB2312" w:hint="eastAsia"/>
          <w:kern w:val="0"/>
          <w:sz w:val="32"/>
          <w:szCs w:val="32"/>
        </w:rPr>
        <w:t>年</w:t>
      </w:r>
      <w:r w:rsidR="00CE788C">
        <w:rPr>
          <w:rFonts w:eastAsia="仿宋_GB2312" w:hint="eastAsia"/>
          <w:kern w:val="0"/>
          <w:sz w:val="32"/>
          <w:szCs w:val="32"/>
        </w:rPr>
        <w:t>4</w:t>
      </w:r>
      <w:r w:rsidRPr="00AF18C8">
        <w:rPr>
          <w:rFonts w:eastAsia="仿宋_GB2312" w:hint="eastAsia"/>
          <w:kern w:val="0"/>
          <w:sz w:val="32"/>
          <w:szCs w:val="32"/>
        </w:rPr>
        <w:t>月</w:t>
      </w:r>
      <w:r w:rsidR="00CE788C">
        <w:rPr>
          <w:rFonts w:eastAsia="仿宋_GB2312" w:hint="eastAsia"/>
          <w:kern w:val="0"/>
          <w:sz w:val="32"/>
          <w:szCs w:val="32"/>
        </w:rPr>
        <w:t>4</w:t>
      </w:r>
      <w:r w:rsidRPr="00AF18C8">
        <w:rPr>
          <w:rFonts w:eastAsia="仿宋_GB2312" w:hint="eastAsia"/>
          <w:kern w:val="0"/>
          <w:sz w:val="32"/>
          <w:szCs w:val="32"/>
        </w:rPr>
        <w:t>日</w:t>
      </w:r>
    </w:p>
    <w:p w:rsidR="00F02AB9" w:rsidRPr="00AF18C8" w:rsidRDefault="00F02AB9" w:rsidP="00876409">
      <w:pPr>
        <w:pStyle w:val="3"/>
        <w:ind w:left="1159" w:hanging="840"/>
        <w:rPr>
          <w:rFonts w:ascii="仿宋_GB2312"/>
          <w:sz w:val="28"/>
          <w:szCs w:val="28"/>
        </w:rPr>
      </w:pPr>
    </w:p>
    <w:p w:rsidR="00F02AB9" w:rsidRPr="00AF18C8" w:rsidRDefault="00F02AB9" w:rsidP="00876409">
      <w:pPr>
        <w:pStyle w:val="3"/>
        <w:ind w:left="1159" w:hanging="840"/>
        <w:rPr>
          <w:rFonts w:ascii="仿宋_GB2312"/>
          <w:sz w:val="28"/>
          <w:szCs w:val="28"/>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rPr>
      </w:pPr>
    </w:p>
    <w:p w:rsidR="00F02AB9" w:rsidRDefault="00F02AB9" w:rsidP="00063DA1">
      <w:pPr>
        <w:widowControl/>
        <w:spacing w:line="560" w:lineRule="exact"/>
        <w:jc w:val="left"/>
        <w:rPr>
          <w:rFonts w:eastAsia="仿宋_GB2312" w:hint="eastAsia"/>
        </w:rPr>
      </w:pPr>
    </w:p>
    <w:p w:rsidR="00497EC4" w:rsidRDefault="00497EC4" w:rsidP="00063DA1">
      <w:pPr>
        <w:widowControl/>
        <w:spacing w:line="560" w:lineRule="exact"/>
        <w:jc w:val="left"/>
        <w:rPr>
          <w:rFonts w:eastAsia="仿宋_GB2312"/>
        </w:rPr>
      </w:pPr>
    </w:p>
    <w:p w:rsidR="008741E7" w:rsidRPr="008741E7" w:rsidRDefault="00FC3DAC" w:rsidP="008741E7">
      <w:pPr>
        <w:widowControl/>
        <w:spacing w:line="560" w:lineRule="exact"/>
        <w:jc w:val="left"/>
        <w:rPr>
          <w:rFonts w:eastAsia="仿宋_GB2312"/>
          <w:kern w:val="0"/>
          <w:sz w:val="32"/>
          <w:szCs w:val="32"/>
        </w:rPr>
      </w:pPr>
      <w:hyperlink r:id="rId11" w:tgtFrame="_blank" w:history="1">
        <w:r w:rsidR="008741E7" w:rsidRPr="008741E7">
          <w:rPr>
            <w:rFonts w:eastAsia="仿宋_GB2312"/>
            <w:kern w:val="0"/>
            <w:sz w:val="32"/>
          </w:rPr>
          <w:t>附件</w:t>
        </w:r>
      </w:hyperlink>
      <w:r w:rsidR="008741E7" w:rsidRPr="008741E7">
        <w:rPr>
          <w:rFonts w:eastAsia="仿宋_GB2312"/>
          <w:kern w:val="0"/>
          <w:sz w:val="32"/>
          <w:szCs w:val="32"/>
        </w:rPr>
        <w:t>1</w:t>
      </w:r>
    </w:p>
    <w:p w:rsidR="008741E7" w:rsidRPr="008741E7" w:rsidRDefault="008741E7" w:rsidP="008741E7">
      <w:pPr>
        <w:widowControl/>
        <w:spacing w:line="560" w:lineRule="exact"/>
        <w:jc w:val="center"/>
        <w:rPr>
          <w:rFonts w:ascii="方正小标宋简体" w:eastAsia="方正小标宋简体"/>
          <w:kern w:val="0"/>
          <w:sz w:val="32"/>
          <w:szCs w:val="32"/>
        </w:rPr>
      </w:pPr>
    </w:p>
    <w:p w:rsidR="008741E7" w:rsidRPr="008741E7" w:rsidRDefault="008741E7" w:rsidP="008741E7">
      <w:pPr>
        <w:widowControl/>
        <w:spacing w:line="560" w:lineRule="exact"/>
        <w:jc w:val="center"/>
        <w:rPr>
          <w:rFonts w:ascii="方正小标宋简体" w:eastAsia="方正小标宋简体"/>
          <w:kern w:val="0"/>
          <w:sz w:val="36"/>
          <w:szCs w:val="36"/>
        </w:rPr>
      </w:pPr>
      <w:r w:rsidRPr="008741E7">
        <w:rPr>
          <w:rFonts w:ascii="方正小标宋简体" w:eastAsia="方正小标宋简体" w:hint="eastAsia"/>
          <w:kern w:val="0"/>
          <w:sz w:val="36"/>
          <w:szCs w:val="36"/>
        </w:rPr>
        <w:t>各县（市、区）教师资格认定机构及咨询电话</w:t>
      </w:r>
    </w:p>
    <w:p w:rsidR="008741E7" w:rsidRPr="008741E7" w:rsidRDefault="008741E7" w:rsidP="008741E7">
      <w:pPr>
        <w:widowControl/>
        <w:spacing w:line="560" w:lineRule="exact"/>
        <w:jc w:val="center"/>
        <w:rPr>
          <w:rFonts w:ascii="方正小标宋简体" w:eastAsia="方正小标宋简体"/>
          <w:kern w:val="0"/>
          <w:sz w:val="18"/>
          <w:szCs w:val="18"/>
        </w:rPr>
      </w:pP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温州市教育局中小学教师教育办公室</w:t>
      </w:r>
      <w:r w:rsidRPr="008741E7">
        <w:rPr>
          <w:rFonts w:eastAsia="仿宋_GB2312"/>
          <w:kern w:val="0"/>
          <w:sz w:val="32"/>
          <w:szCs w:val="32"/>
        </w:rPr>
        <w:t>           88135682</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鹿城区教育局政工科</w:t>
      </w:r>
      <w:r w:rsidRPr="008741E7">
        <w:rPr>
          <w:rFonts w:eastAsia="仿宋_GB2312"/>
          <w:kern w:val="0"/>
          <w:sz w:val="32"/>
          <w:szCs w:val="32"/>
        </w:rPr>
        <w:t xml:space="preserve">                      88262806</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龙湾区教育局人事科</w:t>
      </w:r>
      <w:r w:rsidRPr="008741E7">
        <w:rPr>
          <w:rFonts w:eastAsia="仿宋_GB2312"/>
          <w:kern w:val="0"/>
          <w:sz w:val="32"/>
          <w:szCs w:val="32"/>
        </w:rPr>
        <w:t>                            86354420</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瓯海区教育局政工科</w:t>
      </w:r>
      <w:r w:rsidRPr="008741E7">
        <w:rPr>
          <w:rFonts w:eastAsia="仿宋_GB2312"/>
          <w:kern w:val="0"/>
          <w:sz w:val="32"/>
          <w:szCs w:val="32"/>
        </w:rPr>
        <w:t>                            88514139</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洞头区教育局政工科</w:t>
      </w:r>
      <w:r w:rsidRPr="008741E7">
        <w:rPr>
          <w:rFonts w:eastAsia="仿宋_GB2312"/>
          <w:kern w:val="0"/>
          <w:sz w:val="32"/>
          <w:szCs w:val="32"/>
        </w:rPr>
        <w:t xml:space="preserve">                      63482326</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乐清市教育局政工科</w:t>
      </w:r>
      <w:r w:rsidRPr="008741E7">
        <w:rPr>
          <w:rFonts w:eastAsia="仿宋_GB2312"/>
          <w:kern w:val="0"/>
          <w:sz w:val="32"/>
          <w:szCs w:val="32"/>
        </w:rPr>
        <w:t xml:space="preserve">                      62523943</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瑞安市教育局行政审批科</w:t>
      </w:r>
      <w:r w:rsidRPr="008741E7">
        <w:rPr>
          <w:rFonts w:eastAsia="仿宋_GB2312"/>
          <w:kern w:val="0"/>
          <w:sz w:val="32"/>
          <w:szCs w:val="32"/>
        </w:rPr>
        <w:t xml:space="preserve">                  65802308</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永嘉县教师发展中心</w:t>
      </w:r>
      <w:r w:rsidRPr="008741E7">
        <w:rPr>
          <w:rFonts w:eastAsia="仿宋_GB2312"/>
          <w:kern w:val="0"/>
          <w:sz w:val="32"/>
          <w:szCs w:val="32"/>
        </w:rPr>
        <w:t xml:space="preserve">                      67267203</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文成县教育局政工科</w:t>
      </w:r>
      <w:bookmarkStart w:id="0" w:name="_GoBack"/>
      <w:bookmarkEnd w:id="0"/>
      <w:r w:rsidRPr="008741E7">
        <w:rPr>
          <w:rFonts w:eastAsia="仿宋_GB2312"/>
          <w:kern w:val="0"/>
          <w:sz w:val="32"/>
          <w:szCs w:val="32"/>
        </w:rPr>
        <w:t xml:space="preserve">            </w:t>
      </w:r>
      <w:r w:rsidRPr="008741E7">
        <w:rPr>
          <w:rFonts w:eastAsia="仿宋_GB2312" w:hint="eastAsia"/>
          <w:kern w:val="0"/>
          <w:sz w:val="32"/>
          <w:szCs w:val="32"/>
        </w:rPr>
        <w:t xml:space="preserve">          </w:t>
      </w:r>
      <w:r w:rsidRPr="008741E7">
        <w:rPr>
          <w:rFonts w:eastAsia="仿宋_GB2312"/>
          <w:kern w:val="0"/>
          <w:sz w:val="32"/>
          <w:szCs w:val="32"/>
        </w:rPr>
        <w:t>67862973</w:t>
      </w:r>
    </w:p>
    <w:p w:rsidR="008741E7" w:rsidRPr="008741E7" w:rsidRDefault="008741E7" w:rsidP="008741E7">
      <w:pPr>
        <w:widowControl/>
        <w:spacing w:line="700" w:lineRule="exact"/>
        <w:jc w:val="left"/>
        <w:rPr>
          <w:rFonts w:eastAsia="仿宋_GB2312"/>
          <w:kern w:val="0"/>
          <w:sz w:val="32"/>
          <w:szCs w:val="32"/>
        </w:rPr>
      </w:pPr>
      <w:r w:rsidRPr="008741E7">
        <w:rPr>
          <w:rFonts w:eastAsia="仿宋_GB2312" w:hint="eastAsia"/>
          <w:kern w:val="0"/>
          <w:sz w:val="32"/>
          <w:szCs w:val="32"/>
        </w:rPr>
        <w:t>平阳县教育局政工科</w:t>
      </w:r>
      <w:r w:rsidRPr="008741E7">
        <w:rPr>
          <w:rFonts w:eastAsia="仿宋_GB2312"/>
          <w:kern w:val="0"/>
          <w:sz w:val="32"/>
          <w:szCs w:val="32"/>
        </w:rPr>
        <w:t xml:space="preserve">                      581029</w:t>
      </w:r>
      <w:r w:rsidRPr="008741E7">
        <w:rPr>
          <w:rFonts w:eastAsia="仿宋_GB2312" w:hint="eastAsia"/>
          <w:kern w:val="0"/>
          <w:sz w:val="32"/>
          <w:szCs w:val="32"/>
        </w:rPr>
        <w:t>16</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泰顺县教育局人事科</w:t>
      </w:r>
      <w:r w:rsidRPr="008741E7">
        <w:rPr>
          <w:rFonts w:eastAsia="仿宋_GB2312"/>
          <w:kern w:val="0"/>
          <w:sz w:val="32"/>
          <w:szCs w:val="32"/>
        </w:rPr>
        <w:t xml:space="preserve">              </w:t>
      </w:r>
      <w:r w:rsidRPr="008741E7">
        <w:rPr>
          <w:rFonts w:eastAsia="仿宋_GB2312" w:hint="eastAsia"/>
          <w:kern w:val="0"/>
          <w:sz w:val="32"/>
          <w:szCs w:val="32"/>
        </w:rPr>
        <w:t xml:space="preserve">        67594635</w:t>
      </w:r>
      <w:r w:rsidRPr="008741E7">
        <w:rPr>
          <w:rFonts w:eastAsia="仿宋_GB2312"/>
          <w:kern w:val="0"/>
          <w:sz w:val="32"/>
          <w:szCs w:val="32"/>
        </w:rPr>
        <w:t xml:space="preserve">       </w:t>
      </w:r>
    </w:p>
    <w:p w:rsidR="008741E7" w:rsidRPr="008741E7" w:rsidRDefault="008741E7" w:rsidP="008741E7">
      <w:pPr>
        <w:widowControl/>
        <w:spacing w:line="700" w:lineRule="exact"/>
        <w:jc w:val="left"/>
        <w:rPr>
          <w:rFonts w:eastAsia="仿宋_GB2312"/>
          <w:kern w:val="0"/>
          <w:sz w:val="18"/>
          <w:szCs w:val="18"/>
        </w:rPr>
      </w:pPr>
      <w:r w:rsidRPr="008741E7">
        <w:rPr>
          <w:rFonts w:eastAsia="仿宋_GB2312" w:hint="eastAsia"/>
          <w:kern w:val="0"/>
          <w:sz w:val="32"/>
          <w:szCs w:val="32"/>
        </w:rPr>
        <w:t>苍南县教育局行政审批科</w:t>
      </w:r>
      <w:r w:rsidRPr="008741E7">
        <w:rPr>
          <w:rFonts w:eastAsia="仿宋_GB2312"/>
          <w:kern w:val="0"/>
          <w:sz w:val="32"/>
          <w:szCs w:val="32"/>
        </w:rPr>
        <w:t xml:space="preserve">                  647</w:t>
      </w:r>
      <w:r w:rsidRPr="008741E7">
        <w:rPr>
          <w:rFonts w:eastAsia="仿宋_GB2312" w:hint="eastAsia"/>
          <w:kern w:val="0"/>
          <w:sz w:val="32"/>
          <w:szCs w:val="32"/>
        </w:rPr>
        <w:t>02922</w:t>
      </w:r>
    </w:p>
    <w:p w:rsidR="008741E7" w:rsidRPr="008741E7" w:rsidRDefault="008741E7" w:rsidP="008741E7">
      <w:pPr>
        <w:pStyle w:val="3"/>
        <w:ind w:left="1159" w:hanging="840"/>
        <w:rPr>
          <w:rFonts w:ascii="仿宋_GB2312"/>
          <w:sz w:val="28"/>
          <w:szCs w:val="28"/>
        </w:rPr>
      </w:pPr>
    </w:p>
    <w:p w:rsidR="00F02AB9" w:rsidRDefault="00F02AB9" w:rsidP="003F6A3D"/>
    <w:p w:rsidR="00F02AB9" w:rsidRDefault="00F02AB9" w:rsidP="003F6A3D"/>
    <w:p w:rsidR="00F02AB9" w:rsidRDefault="00F02AB9" w:rsidP="003F6A3D"/>
    <w:p w:rsidR="00F02AB9" w:rsidRDefault="00F02AB9" w:rsidP="003F6A3D">
      <w:pPr>
        <w:sectPr w:rsidR="00F02AB9">
          <w:footerReference w:type="even" r:id="rId12"/>
          <w:footerReference w:type="default" r:id="rId13"/>
          <w:pgSz w:w="11906" w:h="16838" w:code="9"/>
          <w:pgMar w:top="2098" w:right="1474" w:bottom="1474" w:left="1588" w:header="2098" w:footer="1474" w:gutter="0"/>
          <w:pgNumType w:start="1"/>
          <w:cols w:space="425"/>
          <w:titlePg/>
          <w:docGrid w:type="lines" w:linePitch="580" w:charSpace="21679"/>
        </w:sectPr>
      </w:pPr>
    </w:p>
    <w:tbl>
      <w:tblPr>
        <w:tblW w:w="21902" w:type="dxa"/>
        <w:tblInd w:w="-792" w:type="dxa"/>
        <w:tblLayout w:type="fixed"/>
        <w:tblLook w:val="0000"/>
      </w:tblPr>
      <w:tblGrid>
        <w:gridCol w:w="360"/>
        <w:gridCol w:w="540"/>
        <w:gridCol w:w="720"/>
        <w:gridCol w:w="540"/>
        <w:gridCol w:w="720"/>
        <w:gridCol w:w="540"/>
        <w:gridCol w:w="720"/>
        <w:gridCol w:w="720"/>
        <w:gridCol w:w="605"/>
        <w:gridCol w:w="822"/>
        <w:gridCol w:w="757"/>
        <w:gridCol w:w="878"/>
        <w:gridCol w:w="1813"/>
        <w:gridCol w:w="798"/>
        <w:gridCol w:w="1289"/>
        <w:gridCol w:w="720"/>
        <w:gridCol w:w="763"/>
        <w:gridCol w:w="420"/>
        <w:gridCol w:w="480"/>
        <w:gridCol w:w="520"/>
        <w:gridCol w:w="599"/>
        <w:gridCol w:w="579"/>
        <w:gridCol w:w="559"/>
        <w:gridCol w:w="440"/>
        <w:gridCol w:w="579"/>
        <w:gridCol w:w="579"/>
        <w:gridCol w:w="619"/>
        <w:gridCol w:w="619"/>
        <w:gridCol w:w="560"/>
        <w:gridCol w:w="1504"/>
        <w:gridCol w:w="540"/>
      </w:tblGrid>
      <w:tr w:rsidR="00F02AB9" w:rsidRPr="00EF2FBF" w:rsidTr="00604ED5">
        <w:trPr>
          <w:trHeight w:val="555"/>
        </w:trPr>
        <w:tc>
          <w:tcPr>
            <w:tcW w:w="900" w:type="dxa"/>
            <w:gridSpan w:val="2"/>
            <w:tcBorders>
              <w:top w:val="nil"/>
              <w:left w:val="nil"/>
              <w:bottom w:val="nil"/>
              <w:right w:val="nil"/>
            </w:tcBorders>
            <w:vAlign w:val="center"/>
          </w:tcPr>
          <w:p w:rsidR="00F02AB9" w:rsidRPr="00EF2FBF" w:rsidRDefault="00F02AB9" w:rsidP="00604ED5">
            <w:pPr>
              <w:widowControl/>
              <w:rPr>
                <w:rFonts w:eastAsia="仿宋_GB2312"/>
                <w:kern w:val="0"/>
                <w:sz w:val="32"/>
                <w:szCs w:val="32"/>
              </w:rPr>
            </w:pPr>
          </w:p>
        </w:tc>
        <w:tc>
          <w:tcPr>
            <w:tcW w:w="21002" w:type="dxa"/>
            <w:gridSpan w:val="29"/>
            <w:tcBorders>
              <w:top w:val="nil"/>
              <w:left w:val="nil"/>
              <w:bottom w:val="nil"/>
              <w:right w:val="nil"/>
            </w:tcBorders>
            <w:vAlign w:val="center"/>
          </w:tcPr>
          <w:p w:rsidR="00F02AB9" w:rsidRPr="00C144C5" w:rsidRDefault="00F02AB9" w:rsidP="00604ED5">
            <w:pPr>
              <w:widowControl/>
              <w:rPr>
                <w:rFonts w:ascii="仿宋_GB2312" w:eastAsia="仿宋_GB2312" w:hAnsi="Arial" w:cs="Arial"/>
                <w:kern w:val="0"/>
                <w:sz w:val="40"/>
                <w:szCs w:val="40"/>
              </w:rPr>
            </w:pPr>
            <w:r w:rsidRPr="00C144C5">
              <w:rPr>
                <w:rFonts w:ascii="仿宋_GB2312" w:eastAsia="仿宋_GB2312" w:hint="eastAsia"/>
                <w:kern w:val="0"/>
                <w:sz w:val="32"/>
                <w:szCs w:val="32"/>
              </w:rPr>
              <w:t>附件</w:t>
            </w:r>
            <w:r w:rsidRPr="00C144C5">
              <w:rPr>
                <w:rFonts w:ascii="仿宋_GB2312" w:eastAsia="仿宋_GB2312"/>
                <w:kern w:val="0"/>
                <w:sz w:val="32"/>
                <w:szCs w:val="32"/>
              </w:rPr>
              <w:t>2</w:t>
            </w:r>
          </w:p>
          <w:p w:rsidR="00F02AB9" w:rsidRPr="00EF2FBF" w:rsidRDefault="00F02AB9" w:rsidP="00604ED5">
            <w:pPr>
              <w:widowControl/>
              <w:jc w:val="center"/>
              <w:rPr>
                <w:rFonts w:eastAsia="方正小标宋简体"/>
                <w:kern w:val="0"/>
                <w:sz w:val="40"/>
                <w:szCs w:val="40"/>
              </w:rPr>
            </w:pPr>
            <w:r w:rsidRPr="00EF2FBF">
              <w:rPr>
                <w:rFonts w:eastAsia="方正小标宋简体" w:hint="eastAsia"/>
                <w:kern w:val="0"/>
                <w:sz w:val="40"/>
                <w:szCs w:val="40"/>
              </w:rPr>
              <w:t>温州市</w:t>
            </w:r>
            <w:r>
              <w:rPr>
                <w:rFonts w:eastAsia="方正小标宋简体"/>
                <w:kern w:val="0"/>
                <w:sz w:val="40"/>
                <w:szCs w:val="40"/>
              </w:rPr>
              <w:t>2018</w:t>
            </w:r>
            <w:r w:rsidRPr="00EF2FBF">
              <w:rPr>
                <w:rFonts w:eastAsia="方正小标宋简体" w:hint="eastAsia"/>
                <w:kern w:val="0"/>
                <w:sz w:val="40"/>
                <w:szCs w:val="40"/>
              </w:rPr>
              <w:t>年春季教师资格认定对象花名册</w:t>
            </w:r>
          </w:p>
        </w:tc>
      </w:tr>
      <w:tr w:rsidR="00F02AB9" w:rsidRPr="00EF2FBF" w:rsidTr="00604ED5">
        <w:trPr>
          <w:trHeight w:val="435"/>
        </w:trPr>
        <w:tc>
          <w:tcPr>
            <w:tcW w:w="21902" w:type="dxa"/>
            <w:gridSpan w:val="31"/>
            <w:tcBorders>
              <w:top w:val="nil"/>
              <w:left w:val="nil"/>
              <w:bottom w:val="single" w:sz="4" w:space="0" w:color="auto"/>
              <w:right w:val="nil"/>
            </w:tcBorders>
            <w:vAlign w:val="center"/>
          </w:tcPr>
          <w:p w:rsidR="00F02AB9" w:rsidRPr="00EF2FBF" w:rsidRDefault="00F02AB9" w:rsidP="00604ED5">
            <w:pPr>
              <w:widowControl/>
              <w:jc w:val="left"/>
              <w:rPr>
                <w:rFonts w:ascii="宋体" w:cs="Arial"/>
                <w:b/>
                <w:bCs/>
                <w:kern w:val="0"/>
                <w:sz w:val="20"/>
                <w:szCs w:val="20"/>
              </w:rPr>
            </w:pPr>
            <w:r w:rsidRPr="00EF2FBF">
              <w:rPr>
                <w:rFonts w:ascii="宋体" w:hAnsi="宋体" w:cs="Arial" w:hint="eastAsia"/>
                <w:b/>
                <w:bCs/>
                <w:kern w:val="0"/>
                <w:sz w:val="20"/>
                <w:szCs w:val="20"/>
              </w:rPr>
              <w:t>县</w:t>
            </w:r>
            <w:r w:rsidRPr="00EF2FBF">
              <w:rPr>
                <w:rFonts w:ascii="宋体" w:hAnsi="宋体" w:cs="Arial"/>
                <w:b/>
                <w:bCs/>
                <w:kern w:val="0"/>
                <w:sz w:val="20"/>
                <w:szCs w:val="20"/>
              </w:rPr>
              <w:t>(</w:t>
            </w:r>
            <w:r w:rsidRPr="00EF2FBF">
              <w:rPr>
                <w:rFonts w:ascii="宋体" w:hAnsi="宋体" w:cs="Arial" w:hint="eastAsia"/>
                <w:b/>
                <w:bCs/>
                <w:kern w:val="0"/>
                <w:sz w:val="20"/>
                <w:szCs w:val="20"/>
              </w:rPr>
              <w:t>市、区</w:t>
            </w:r>
            <w:r w:rsidRPr="00EF2FBF">
              <w:rPr>
                <w:rFonts w:ascii="宋体" w:hAnsi="宋体" w:cs="Arial"/>
                <w:b/>
                <w:bCs/>
                <w:kern w:val="0"/>
                <w:sz w:val="20"/>
                <w:szCs w:val="20"/>
              </w:rPr>
              <w:t>)</w:t>
            </w:r>
            <w:r w:rsidRPr="00EF2FBF">
              <w:rPr>
                <w:rFonts w:ascii="宋体" w:hAnsi="宋体" w:cs="Arial" w:hint="eastAsia"/>
                <w:b/>
                <w:bCs/>
                <w:kern w:val="0"/>
                <w:sz w:val="20"/>
                <w:szCs w:val="20"/>
              </w:rPr>
              <w:t>盖章：</w:t>
            </w:r>
          </w:p>
        </w:tc>
      </w:tr>
      <w:tr w:rsidR="00F02AB9" w:rsidRPr="00EF2FBF" w:rsidTr="00604ED5">
        <w:trPr>
          <w:trHeight w:val="690"/>
        </w:trPr>
        <w:tc>
          <w:tcPr>
            <w:tcW w:w="36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序号</w:t>
            </w:r>
          </w:p>
        </w:tc>
        <w:tc>
          <w:tcPr>
            <w:tcW w:w="54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报名号</w:t>
            </w:r>
          </w:p>
        </w:tc>
        <w:tc>
          <w:tcPr>
            <w:tcW w:w="72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姓名</w:t>
            </w:r>
          </w:p>
        </w:tc>
        <w:tc>
          <w:tcPr>
            <w:tcW w:w="54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性别</w:t>
            </w:r>
          </w:p>
        </w:tc>
        <w:tc>
          <w:tcPr>
            <w:tcW w:w="72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出生日期</w:t>
            </w:r>
          </w:p>
        </w:tc>
        <w:tc>
          <w:tcPr>
            <w:tcW w:w="54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民族</w:t>
            </w:r>
          </w:p>
        </w:tc>
        <w:tc>
          <w:tcPr>
            <w:tcW w:w="72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资格种类</w:t>
            </w:r>
          </w:p>
        </w:tc>
        <w:tc>
          <w:tcPr>
            <w:tcW w:w="72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任教学科</w:t>
            </w:r>
          </w:p>
        </w:tc>
        <w:tc>
          <w:tcPr>
            <w:tcW w:w="605"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普通话水平</w:t>
            </w:r>
            <w:r w:rsidRPr="00EF2FBF">
              <w:rPr>
                <w:rFonts w:ascii="宋体" w:hAnsi="宋体" w:cs="Arial"/>
                <w:b/>
                <w:bCs/>
                <w:kern w:val="0"/>
                <w:sz w:val="22"/>
                <w:szCs w:val="22"/>
              </w:rPr>
              <w:t xml:space="preserve">          </w:t>
            </w:r>
          </w:p>
        </w:tc>
        <w:tc>
          <w:tcPr>
            <w:tcW w:w="822"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毕业时间</w:t>
            </w:r>
          </w:p>
        </w:tc>
        <w:tc>
          <w:tcPr>
            <w:tcW w:w="757"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最高学历（具体）</w:t>
            </w:r>
          </w:p>
        </w:tc>
        <w:tc>
          <w:tcPr>
            <w:tcW w:w="878"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毕业专业</w:t>
            </w:r>
          </w:p>
        </w:tc>
        <w:tc>
          <w:tcPr>
            <w:tcW w:w="1813"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工作单位</w:t>
            </w:r>
          </w:p>
        </w:tc>
        <w:tc>
          <w:tcPr>
            <w:tcW w:w="798"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专业技术职务</w:t>
            </w:r>
          </w:p>
        </w:tc>
        <w:tc>
          <w:tcPr>
            <w:tcW w:w="1289" w:type="dxa"/>
            <w:vMerge w:val="restart"/>
            <w:tcBorders>
              <w:top w:val="nil"/>
              <w:left w:val="single" w:sz="4" w:space="0" w:color="auto"/>
              <w:bottom w:val="single" w:sz="4" w:space="0" w:color="000000"/>
              <w:right w:val="nil"/>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毕业学校</w:t>
            </w:r>
          </w:p>
        </w:tc>
        <w:tc>
          <w:tcPr>
            <w:tcW w:w="72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专科学历是否普通全日制师范</w:t>
            </w:r>
          </w:p>
        </w:tc>
        <w:tc>
          <w:tcPr>
            <w:tcW w:w="763"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本科学历是否普通全日制师范</w:t>
            </w:r>
          </w:p>
        </w:tc>
        <w:tc>
          <w:tcPr>
            <w:tcW w:w="42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是否直接认定</w:t>
            </w:r>
          </w:p>
        </w:tc>
        <w:tc>
          <w:tcPr>
            <w:tcW w:w="1000" w:type="dxa"/>
            <w:gridSpan w:val="2"/>
            <w:tcBorders>
              <w:top w:val="single" w:sz="4" w:space="0" w:color="auto"/>
              <w:left w:val="nil"/>
              <w:bottom w:val="single" w:sz="4" w:space="0" w:color="auto"/>
              <w:right w:val="single" w:sz="4" w:space="0" w:color="000000"/>
            </w:tcBorders>
            <w:vAlign w:val="center"/>
          </w:tcPr>
          <w:p w:rsidR="00F02AB9"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修学</w:t>
            </w:r>
          </w:p>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课程</w:t>
            </w:r>
          </w:p>
        </w:tc>
        <w:tc>
          <w:tcPr>
            <w:tcW w:w="599"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是否申请第二种教师资格</w:t>
            </w:r>
          </w:p>
        </w:tc>
        <w:tc>
          <w:tcPr>
            <w:tcW w:w="579"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是否正式教师</w:t>
            </w:r>
          </w:p>
        </w:tc>
        <w:tc>
          <w:tcPr>
            <w:tcW w:w="559"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思想品德鉴定意见</w:t>
            </w:r>
          </w:p>
        </w:tc>
        <w:tc>
          <w:tcPr>
            <w:tcW w:w="44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身体健康状况</w:t>
            </w:r>
          </w:p>
        </w:tc>
        <w:tc>
          <w:tcPr>
            <w:tcW w:w="1158" w:type="dxa"/>
            <w:gridSpan w:val="2"/>
            <w:tcBorders>
              <w:top w:val="single" w:sz="4" w:space="0" w:color="auto"/>
              <w:left w:val="nil"/>
              <w:bottom w:val="single" w:sz="4" w:space="0" w:color="auto"/>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教育教学能力测试结果</w:t>
            </w:r>
          </w:p>
        </w:tc>
        <w:tc>
          <w:tcPr>
            <w:tcW w:w="619" w:type="dxa"/>
            <w:vMerge w:val="restart"/>
            <w:tcBorders>
              <w:top w:val="nil"/>
              <w:left w:val="nil"/>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4"/>
              </w:rPr>
            </w:pPr>
            <w:r w:rsidRPr="00EF2FBF">
              <w:rPr>
                <w:rFonts w:ascii="宋体" w:hAnsi="宋体" w:cs="Arial" w:hint="eastAsia"/>
                <w:b/>
                <w:bCs/>
                <w:kern w:val="0"/>
                <w:sz w:val="24"/>
              </w:rPr>
              <w:t>是否全国统考</w:t>
            </w:r>
          </w:p>
        </w:tc>
        <w:tc>
          <w:tcPr>
            <w:tcW w:w="619"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教师资格专家评审委员会意见</w:t>
            </w:r>
          </w:p>
        </w:tc>
        <w:tc>
          <w:tcPr>
            <w:tcW w:w="56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教师资格认定机构意见</w:t>
            </w:r>
          </w:p>
        </w:tc>
        <w:tc>
          <w:tcPr>
            <w:tcW w:w="1504"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教师资格证书号码</w:t>
            </w:r>
          </w:p>
        </w:tc>
        <w:tc>
          <w:tcPr>
            <w:tcW w:w="540" w:type="dxa"/>
            <w:vMerge w:val="restart"/>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center"/>
              <w:rPr>
                <w:rFonts w:ascii="宋体" w:cs="Arial"/>
                <w:b/>
                <w:bCs/>
                <w:kern w:val="0"/>
                <w:sz w:val="20"/>
                <w:szCs w:val="20"/>
              </w:rPr>
            </w:pPr>
            <w:r w:rsidRPr="00EF2FBF">
              <w:rPr>
                <w:rFonts w:ascii="宋体" w:hAnsi="宋体" w:cs="Arial" w:hint="eastAsia"/>
                <w:b/>
                <w:bCs/>
                <w:kern w:val="0"/>
                <w:sz w:val="20"/>
                <w:szCs w:val="20"/>
              </w:rPr>
              <w:t>是否任教高中</w:t>
            </w:r>
            <w:r w:rsidRPr="00EF2FBF">
              <w:rPr>
                <w:rFonts w:ascii="宋体" w:hAnsi="宋体" w:cs="Arial"/>
                <w:b/>
                <w:bCs/>
                <w:kern w:val="0"/>
                <w:sz w:val="20"/>
                <w:szCs w:val="20"/>
              </w:rPr>
              <w:t>(</w:t>
            </w:r>
            <w:r w:rsidRPr="00EF2FBF">
              <w:rPr>
                <w:rFonts w:ascii="宋体" w:hAnsi="宋体" w:cs="Arial" w:hint="eastAsia"/>
                <w:b/>
                <w:bCs/>
                <w:kern w:val="0"/>
                <w:sz w:val="20"/>
                <w:szCs w:val="20"/>
              </w:rPr>
              <w:t>中职</w:t>
            </w:r>
            <w:r w:rsidRPr="00EF2FBF">
              <w:rPr>
                <w:rFonts w:ascii="宋体" w:hAnsi="宋体" w:cs="Arial"/>
                <w:b/>
                <w:bCs/>
                <w:kern w:val="0"/>
                <w:sz w:val="20"/>
                <w:szCs w:val="20"/>
              </w:rPr>
              <w:t>)</w:t>
            </w:r>
            <w:r w:rsidRPr="00EF2FBF">
              <w:rPr>
                <w:rFonts w:ascii="宋体" w:hAnsi="宋体" w:cs="Arial" w:hint="eastAsia"/>
                <w:b/>
                <w:bCs/>
                <w:kern w:val="0"/>
                <w:sz w:val="20"/>
                <w:szCs w:val="20"/>
              </w:rPr>
              <w:t>教师</w:t>
            </w:r>
          </w:p>
        </w:tc>
      </w:tr>
      <w:tr w:rsidR="00F02AB9" w:rsidRPr="00EF2FBF" w:rsidTr="00604ED5">
        <w:trPr>
          <w:trHeight w:val="1380"/>
        </w:trPr>
        <w:tc>
          <w:tcPr>
            <w:tcW w:w="36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Arial" w:hAnsi="Arial"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Arial" w:hAnsi="Arial" w:cs="Arial"/>
                <w:b/>
                <w:bCs/>
                <w:kern w:val="0"/>
                <w:sz w:val="22"/>
                <w:szCs w:val="22"/>
              </w:rPr>
            </w:pPr>
          </w:p>
        </w:tc>
        <w:tc>
          <w:tcPr>
            <w:tcW w:w="54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Arial" w:hAnsi="Arial"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54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605"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822"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757"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878"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1813"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798"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1289" w:type="dxa"/>
            <w:vMerge/>
            <w:tcBorders>
              <w:top w:val="nil"/>
              <w:left w:val="single" w:sz="4" w:space="0" w:color="auto"/>
              <w:bottom w:val="single" w:sz="4" w:space="0" w:color="000000"/>
              <w:right w:val="nil"/>
            </w:tcBorders>
            <w:vAlign w:val="center"/>
          </w:tcPr>
          <w:p w:rsidR="00F02AB9" w:rsidRPr="00EF2FBF" w:rsidRDefault="00F02AB9" w:rsidP="00604ED5">
            <w:pPr>
              <w:widowControl/>
              <w:jc w:val="left"/>
              <w:rPr>
                <w:rFonts w:ascii="宋体" w:cs="Arial"/>
                <w:b/>
                <w:bCs/>
                <w:kern w:val="0"/>
                <w:sz w:val="20"/>
                <w:szCs w:val="20"/>
              </w:rPr>
            </w:pPr>
          </w:p>
        </w:tc>
        <w:tc>
          <w:tcPr>
            <w:tcW w:w="72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c>
          <w:tcPr>
            <w:tcW w:w="763"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c>
          <w:tcPr>
            <w:tcW w:w="42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c>
          <w:tcPr>
            <w:tcW w:w="48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教育学</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心理学</w:t>
            </w:r>
          </w:p>
        </w:tc>
        <w:tc>
          <w:tcPr>
            <w:tcW w:w="599"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579"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559"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Arial" w:hAnsi="Arial" w:cs="Arial"/>
                <w:b/>
                <w:bCs/>
                <w:kern w:val="0"/>
                <w:sz w:val="22"/>
                <w:szCs w:val="22"/>
              </w:rPr>
            </w:pPr>
          </w:p>
        </w:tc>
        <w:tc>
          <w:tcPr>
            <w:tcW w:w="44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2"/>
                <w:szCs w:val="22"/>
              </w:rPr>
            </w:pP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b/>
                <w:bCs/>
                <w:kern w:val="0"/>
                <w:sz w:val="22"/>
                <w:szCs w:val="22"/>
              </w:rPr>
            </w:pPr>
            <w:r w:rsidRPr="00EF2FBF">
              <w:rPr>
                <w:rFonts w:ascii="Arial" w:hAnsi="Arial" w:cs="Arial" w:hint="eastAsia"/>
                <w:b/>
                <w:bCs/>
                <w:kern w:val="0"/>
                <w:sz w:val="22"/>
                <w:szCs w:val="22"/>
              </w:rPr>
              <w:t>面试</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b/>
                <w:bCs/>
                <w:kern w:val="0"/>
                <w:sz w:val="22"/>
                <w:szCs w:val="22"/>
              </w:rPr>
            </w:pPr>
            <w:r w:rsidRPr="00EF2FBF">
              <w:rPr>
                <w:rFonts w:ascii="Arial" w:hAnsi="Arial" w:cs="Arial" w:hint="eastAsia"/>
                <w:b/>
                <w:bCs/>
                <w:kern w:val="0"/>
                <w:sz w:val="22"/>
                <w:szCs w:val="22"/>
              </w:rPr>
              <w:t>试讲</w:t>
            </w:r>
          </w:p>
        </w:tc>
        <w:tc>
          <w:tcPr>
            <w:tcW w:w="619" w:type="dxa"/>
            <w:vMerge/>
            <w:tcBorders>
              <w:top w:val="nil"/>
              <w:left w:val="nil"/>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4"/>
              </w:rPr>
            </w:pPr>
          </w:p>
        </w:tc>
        <w:tc>
          <w:tcPr>
            <w:tcW w:w="619"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c>
          <w:tcPr>
            <w:tcW w:w="56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c>
          <w:tcPr>
            <w:tcW w:w="1504"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F02AB9" w:rsidRPr="00EF2FBF" w:rsidRDefault="00F02AB9" w:rsidP="00604ED5">
            <w:pPr>
              <w:widowControl/>
              <w:jc w:val="left"/>
              <w:rPr>
                <w:rFonts w:ascii="宋体" w:cs="Arial"/>
                <w:b/>
                <w:bCs/>
                <w:kern w:val="0"/>
                <w:sz w:val="20"/>
                <w:szCs w:val="20"/>
              </w:rPr>
            </w:pP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b/>
                <w:bCs/>
                <w:kern w:val="0"/>
                <w:sz w:val="22"/>
                <w:szCs w:val="22"/>
              </w:rPr>
            </w:pPr>
            <w:r w:rsidRPr="00EF2FBF">
              <w:rPr>
                <w:rFonts w:ascii="宋体" w:hAnsi="宋体" w:cs="Arial" w:hint="eastAsia"/>
                <w:b/>
                <w:bCs/>
                <w:kern w:val="0"/>
                <w:sz w:val="22"/>
                <w:szCs w:val="22"/>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p>
        </w:tc>
      </w:tr>
      <w:tr w:rsidR="00F02AB9"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F02AB9" w:rsidRPr="00EF2FBF" w:rsidRDefault="00F02AB9"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F02AB9" w:rsidRPr="00EF2FBF" w:rsidRDefault="00F02AB9"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EF2FBF" w:rsidRDefault="00F02AB9"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F02AB9" w:rsidRPr="00EF2FBF" w:rsidTr="00604ED5">
        <w:trPr>
          <w:trHeight w:val="402"/>
        </w:trPr>
        <w:tc>
          <w:tcPr>
            <w:tcW w:w="21902" w:type="dxa"/>
            <w:gridSpan w:val="31"/>
            <w:tcBorders>
              <w:left w:val="nil"/>
              <w:right w:val="nil"/>
            </w:tcBorders>
            <w:vAlign w:val="center"/>
          </w:tcPr>
          <w:p w:rsidR="00F02AB9" w:rsidRPr="00EF2FBF" w:rsidRDefault="00F02AB9" w:rsidP="00604ED5">
            <w:pPr>
              <w:widowControl/>
              <w:jc w:val="left"/>
              <w:rPr>
                <w:rFonts w:ascii="宋体" w:cs="Arial"/>
                <w:kern w:val="0"/>
                <w:sz w:val="20"/>
                <w:szCs w:val="20"/>
              </w:rPr>
            </w:pPr>
            <w:r w:rsidRPr="00EF2FBF">
              <w:rPr>
                <w:rFonts w:ascii="宋体" w:hAnsi="宋体" w:cs="Arial" w:hint="eastAsia"/>
                <w:kern w:val="0"/>
                <w:sz w:val="20"/>
                <w:szCs w:val="20"/>
              </w:rPr>
              <w:t>注</w:t>
            </w:r>
            <w:r w:rsidRPr="00EF2FBF">
              <w:rPr>
                <w:rFonts w:ascii="宋体" w:hAnsi="宋体" w:cs="Arial"/>
                <w:kern w:val="0"/>
                <w:sz w:val="20"/>
                <w:szCs w:val="20"/>
              </w:rPr>
              <w:t>:</w:t>
            </w:r>
            <w:r w:rsidRPr="00EF2FBF">
              <w:rPr>
                <w:rFonts w:ascii="宋体" w:hAnsi="宋体" w:cs="Arial" w:hint="eastAsia"/>
                <w:kern w:val="0"/>
                <w:sz w:val="20"/>
                <w:szCs w:val="20"/>
              </w:rPr>
              <w:t>各类资格分开统计，每种资格先按是否直接认定分类，再按学科排列。请用</w:t>
            </w:r>
            <w:r w:rsidRPr="00EF2FBF">
              <w:rPr>
                <w:rFonts w:ascii="宋体" w:hAnsi="宋体" w:cs="Arial"/>
                <w:kern w:val="0"/>
                <w:sz w:val="20"/>
                <w:szCs w:val="20"/>
              </w:rPr>
              <w:t>excel</w:t>
            </w:r>
            <w:r w:rsidRPr="00EF2FBF">
              <w:rPr>
                <w:rFonts w:ascii="宋体" w:hAnsi="宋体" w:cs="Arial" w:hint="eastAsia"/>
                <w:kern w:val="0"/>
                <w:sz w:val="20"/>
                <w:szCs w:val="20"/>
              </w:rPr>
              <w:t>电子文件</w:t>
            </w:r>
            <w:r w:rsidRPr="00EF2FBF">
              <w:rPr>
                <w:rFonts w:ascii="宋体" w:hAnsi="宋体" w:cs="Arial"/>
                <w:kern w:val="0"/>
                <w:sz w:val="20"/>
                <w:szCs w:val="20"/>
              </w:rPr>
              <w:t>A3</w:t>
            </w:r>
            <w:r w:rsidRPr="00EF2FBF">
              <w:rPr>
                <w:rFonts w:ascii="宋体" w:hAnsi="宋体" w:cs="Arial" w:hint="eastAsia"/>
                <w:kern w:val="0"/>
                <w:sz w:val="20"/>
                <w:szCs w:val="20"/>
              </w:rPr>
              <w:t>格式打印。</w:t>
            </w:r>
          </w:p>
        </w:tc>
      </w:tr>
    </w:tbl>
    <w:p w:rsidR="00F02AB9" w:rsidRPr="0097664E" w:rsidRDefault="00F02AB9" w:rsidP="00B06F8F">
      <w:pPr>
        <w:rPr>
          <w:vanish/>
        </w:rPr>
      </w:pPr>
    </w:p>
    <w:tbl>
      <w:tblPr>
        <w:tblpPr w:leftFromText="180" w:rightFromText="180" w:horzAnchor="margin" w:tblpXSpec="center" w:tblpY="465"/>
        <w:tblW w:w="22938" w:type="dxa"/>
        <w:tblLayout w:type="fixed"/>
        <w:tblLook w:val="0000"/>
      </w:tblPr>
      <w:tblGrid>
        <w:gridCol w:w="540"/>
        <w:gridCol w:w="540"/>
        <w:gridCol w:w="484"/>
        <w:gridCol w:w="416"/>
        <w:gridCol w:w="484"/>
        <w:gridCol w:w="416"/>
        <w:gridCol w:w="416"/>
        <w:gridCol w:w="540"/>
        <w:gridCol w:w="416"/>
        <w:gridCol w:w="766"/>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F02AB9" w:rsidRPr="007600FB" w:rsidTr="00604ED5">
        <w:trPr>
          <w:trHeight w:val="623"/>
        </w:trPr>
        <w:tc>
          <w:tcPr>
            <w:tcW w:w="22938" w:type="dxa"/>
            <w:gridSpan w:val="42"/>
            <w:tcBorders>
              <w:top w:val="nil"/>
              <w:left w:val="nil"/>
              <w:bottom w:val="nil"/>
              <w:right w:val="nil"/>
            </w:tcBorders>
            <w:noWrap/>
            <w:vAlign w:val="center"/>
          </w:tcPr>
          <w:p w:rsidR="00F02AB9" w:rsidRPr="00C144C5" w:rsidRDefault="00F02AB9" w:rsidP="00604ED5">
            <w:pPr>
              <w:widowControl/>
              <w:spacing w:line="240" w:lineRule="atLeast"/>
              <w:ind w:firstLineChars="200" w:firstLine="640"/>
              <w:rPr>
                <w:rFonts w:ascii="仿宋_GB2312" w:eastAsia="仿宋_GB2312"/>
                <w:kern w:val="0"/>
                <w:sz w:val="32"/>
                <w:szCs w:val="32"/>
              </w:rPr>
            </w:pPr>
            <w:r w:rsidRPr="00C144C5">
              <w:rPr>
                <w:rFonts w:ascii="仿宋_GB2312" w:eastAsia="仿宋_GB2312" w:hint="eastAsia"/>
                <w:kern w:val="0"/>
                <w:sz w:val="32"/>
                <w:szCs w:val="32"/>
              </w:rPr>
              <w:lastRenderedPageBreak/>
              <w:t>附件</w:t>
            </w:r>
            <w:r w:rsidRPr="00C144C5">
              <w:rPr>
                <w:rFonts w:ascii="仿宋_GB2312" w:eastAsia="仿宋_GB2312"/>
                <w:kern w:val="0"/>
                <w:sz w:val="32"/>
                <w:szCs w:val="32"/>
              </w:rPr>
              <w:t>3</w:t>
            </w:r>
          </w:p>
          <w:p w:rsidR="00F02AB9" w:rsidRPr="004B00D4" w:rsidRDefault="00F02AB9" w:rsidP="00604ED5">
            <w:pPr>
              <w:widowControl/>
              <w:jc w:val="center"/>
              <w:rPr>
                <w:rFonts w:eastAsia="方正小标宋简体"/>
                <w:kern w:val="0"/>
                <w:sz w:val="40"/>
                <w:szCs w:val="40"/>
              </w:rPr>
            </w:pPr>
            <w:r w:rsidRPr="004B00D4">
              <w:rPr>
                <w:rFonts w:eastAsia="方正小标宋简体" w:hint="eastAsia"/>
                <w:kern w:val="0"/>
                <w:sz w:val="40"/>
                <w:szCs w:val="40"/>
              </w:rPr>
              <w:t>温州市</w:t>
            </w:r>
            <w:r>
              <w:rPr>
                <w:rFonts w:eastAsia="方正小标宋简体"/>
                <w:kern w:val="0"/>
                <w:sz w:val="40"/>
                <w:szCs w:val="40"/>
              </w:rPr>
              <w:t>2018</w:t>
            </w:r>
            <w:r w:rsidRPr="004B00D4">
              <w:rPr>
                <w:rFonts w:eastAsia="方正小标宋简体" w:hint="eastAsia"/>
                <w:kern w:val="0"/>
                <w:sz w:val="40"/>
                <w:szCs w:val="40"/>
              </w:rPr>
              <w:t>年春季教师资格认定申请人数汇总表</w:t>
            </w:r>
          </w:p>
        </w:tc>
      </w:tr>
      <w:tr w:rsidR="00F02AB9" w:rsidRPr="007600FB" w:rsidTr="00604ED5">
        <w:trPr>
          <w:trHeight w:val="420"/>
        </w:trPr>
        <w:tc>
          <w:tcPr>
            <w:tcW w:w="5578" w:type="dxa"/>
            <w:gridSpan w:val="11"/>
            <w:tcBorders>
              <w:top w:val="nil"/>
              <w:left w:val="nil"/>
              <w:bottom w:val="single" w:sz="4" w:space="0" w:color="auto"/>
              <w:right w:val="nil"/>
            </w:tcBorders>
            <w:noWrap/>
            <w:vAlign w:val="center"/>
          </w:tcPr>
          <w:p w:rsidR="00F02AB9" w:rsidRPr="007600FB" w:rsidRDefault="00F02AB9" w:rsidP="00604ED5">
            <w:pPr>
              <w:widowControl/>
              <w:jc w:val="left"/>
              <w:rPr>
                <w:rFonts w:ascii="宋体" w:cs="宋体"/>
                <w:kern w:val="0"/>
                <w:sz w:val="24"/>
              </w:rPr>
            </w:pPr>
            <w:r w:rsidRPr="007600FB">
              <w:rPr>
                <w:rFonts w:ascii="宋体" w:hAnsi="宋体" w:cs="宋体" w:hint="eastAsia"/>
                <w:kern w:val="0"/>
                <w:sz w:val="24"/>
              </w:rPr>
              <w:t>县</w:t>
            </w:r>
            <w:r w:rsidRPr="007600FB">
              <w:rPr>
                <w:rFonts w:ascii="宋体" w:hAnsi="宋体" w:cs="宋体"/>
                <w:kern w:val="0"/>
                <w:sz w:val="24"/>
              </w:rPr>
              <w:t>(</w:t>
            </w:r>
            <w:r w:rsidRPr="007600FB">
              <w:rPr>
                <w:rFonts w:ascii="宋体" w:hAnsi="宋体" w:cs="宋体" w:hint="eastAsia"/>
                <w:kern w:val="0"/>
                <w:sz w:val="24"/>
              </w:rPr>
              <w:t>市、区</w:t>
            </w:r>
            <w:r w:rsidRPr="007600FB">
              <w:rPr>
                <w:rFonts w:ascii="宋体" w:hAnsi="宋体" w:cs="宋体"/>
                <w:kern w:val="0"/>
                <w:sz w:val="24"/>
              </w:rPr>
              <w:t>)</w:t>
            </w:r>
            <w:r w:rsidRPr="007600FB">
              <w:rPr>
                <w:rFonts w:ascii="宋体" w:hAnsi="宋体" w:cs="宋体" w:hint="eastAsia"/>
                <w:kern w:val="0"/>
                <w:sz w:val="24"/>
              </w:rPr>
              <w:t>盖章：</w:t>
            </w: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noWrap/>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560" w:type="dxa"/>
            <w:tcBorders>
              <w:top w:val="nil"/>
              <w:left w:val="nil"/>
              <w:bottom w:val="nil"/>
              <w:right w:val="nil"/>
            </w:tcBorders>
            <w:vAlign w:val="center"/>
          </w:tcPr>
          <w:p w:rsidR="00F02AB9" w:rsidRPr="007600FB" w:rsidRDefault="00F02AB9" w:rsidP="00604ED5">
            <w:pPr>
              <w:widowControl/>
              <w:jc w:val="center"/>
              <w:rPr>
                <w:rFonts w:ascii="宋体" w:cs="宋体"/>
                <w:kern w:val="0"/>
                <w:sz w:val="24"/>
              </w:rPr>
            </w:pPr>
          </w:p>
        </w:tc>
        <w:tc>
          <w:tcPr>
            <w:tcW w:w="3920" w:type="dxa"/>
            <w:gridSpan w:val="7"/>
            <w:tcBorders>
              <w:top w:val="nil"/>
              <w:left w:val="nil"/>
              <w:bottom w:val="single" w:sz="4" w:space="0" w:color="auto"/>
              <w:right w:val="nil"/>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年</w:t>
            </w:r>
            <w:r w:rsidRPr="007600FB">
              <w:rPr>
                <w:rFonts w:ascii="宋体" w:hAnsi="宋体" w:cs="宋体"/>
                <w:kern w:val="0"/>
                <w:sz w:val="24"/>
              </w:rPr>
              <w:t xml:space="preserve">  </w:t>
            </w:r>
            <w:r w:rsidRPr="007600FB">
              <w:rPr>
                <w:rFonts w:ascii="宋体" w:hAnsi="宋体" w:cs="宋体" w:hint="eastAsia"/>
                <w:kern w:val="0"/>
                <w:sz w:val="24"/>
              </w:rPr>
              <w:t>月</w:t>
            </w:r>
            <w:r w:rsidRPr="007600FB">
              <w:rPr>
                <w:rFonts w:ascii="宋体" w:hAnsi="宋体" w:cs="宋体"/>
                <w:kern w:val="0"/>
                <w:sz w:val="24"/>
              </w:rPr>
              <w:t xml:space="preserve">  </w:t>
            </w:r>
            <w:r w:rsidRPr="007600FB">
              <w:rPr>
                <w:rFonts w:ascii="宋体" w:hAnsi="宋体" w:cs="宋体" w:hint="eastAsia"/>
                <w:kern w:val="0"/>
                <w:sz w:val="24"/>
              </w:rPr>
              <w:t>日</w:t>
            </w:r>
          </w:p>
        </w:tc>
      </w:tr>
      <w:tr w:rsidR="00F02AB9" w:rsidRPr="007600FB" w:rsidTr="00604ED5">
        <w:trPr>
          <w:trHeight w:val="510"/>
        </w:trPr>
        <w:tc>
          <w:tcPr>
            <w:tcW w:w="2880" w:type="dxa"/>
            <w:gridSpan w:val="6"/>
            <w:tcBorders>
              <w:top w:val="single" w:sz="4" w:space="0" w:color="auto"/>
              <w:left w:val="single" w:sz="4" w:space="0" w:color="auto"/>
              <w:bottom w:val="single" w:sz="4" w:space="0" w:color="auto"/>
              <w:right w:val="single" w:sz="12" w:space="0" w:color="000000"/>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合计</w:t>
            </w:r>
          </w:p>
        </w:tc>
        <w:tc>
          <w:tcPr>
            <w:tcW w:w="3258" w:type="dxa"/>
            <w:gridSpan w:val="6"/>
            <w:tcBorders>
              <w:top w:val="single" w:sz="4" w:space="0" w:color="auto"/>
              <w:left w:val="nil"/>
              <w:bottom w:val="single" w:sz="4" w:space="0" w:color="auto"/>
              <w:right w:val="single" w:sz="12" w:space="0" w:color="000000"/>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幼儿园</w:t>
            </w:r>
          </w:p>
        </w:tc>
        <w:tc>
          <w:tcPr>
            <w:tcW w:w="3360" w:type="dxa"/>
            <w:gridSpan w:val="6"/>
            <w:tcBorders>
              <w:top w:val="single" w:sz="4" w:space="0" w:color="auto"/>
              <w:left w:val="nil"/>
              <w:bottom w:val="single" w:sz="4" w:space="0" w:color="auto"/>
              <w:right w:val="single" w:sz="12" w:space="0" w:color="000000"/>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小学</w:t>
            </w:r>
          </w:p>
        </w:tc>
        <w:tc>
          <w:tcPr>
            <w:tcW w:w="3360" w:type="dxa"/>
            <w:gridSpan w:val="6"/>
            <w:tcBorders>
              <w:top w:val="single" w:sz="4" w:space="0" w:color="auto"/>
              <w:left w:val="nil"/>
              <w:bottom w:val="single" w:sz="4" w:space="0" w:color="auto"/>
              <w:right w:val="single" w:sz="12" w:space="0" w:color="000000"/>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初级中学</w:t>
            </w:r>
          </w:p>
        </w:tc>
        <w:tc>
          <w:tcPr>
            <w:tcW w:w="3360" w:type="dxa"/>
            <w:gridSpan w:val="6"/>
            <w:tcBorders>
              <w:top w:val="single" w:sz="4" w:space="0" w:color="auto"/>
              <w:left w:val="nil"/>
              <w:bottom w:val="single" w:sz="4" w:space="0" w:color="auto"/>
              <w:right w:val="single" w:sz="12" w:space="0" w:color="000000"/>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高级中学</w:t>
            </w:r>
          </w:p>
        </w:tc>
        <w:tc>
          <w:tcPr>
            <w:tcW w:w="3360" w:type="dxa"/>
            <w:gridSpan w:val="6"/>
            <w:tcBorders>
              <w:top w:val="single" w:sz="4" w:space="0" w:color="auto"/>
              <w:left w:val="nil"/>
              <w:bottom w:val="single" w:sz="4" w:space="0" w:color="auto"/>
              <w:right w:val="single" w:sz="12" w:space="0" w:color="000000"/>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中等职业学校</w:t>
            </w:r>
          </w:p>
        </w:tc>
        <w:tc>
          <w:tcPr>
            <w:tcW w:w="3360" w:type="dxa"/>
            <w:gridSpan w:val="6"/>
            <w:tcBorders>
              <w:top w:val="single" w:sz="4" w:space="0" w:color="auto"/>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中职实习指导师</w:t>
            </w:r>
          </w:p>
        </w:tc>
      </w:tr>
      <w:tr w:rsidR="00F02AB9" w:rsidRPr="007600FB" w:rsidTr="00604ED5">
        <w:trPr>
          <w:trHeight w:val="435"/>
        </w:trPr>
        <w:tc>
          <w:tcPr>
            <w:tcW w:w="540" w:type="dxa"/>
            <w:vMerge w:val="restart"/>
            <w:tcBorders>
              <w:top w:val="nil"/>
              <w:left w:val="single" w:sz="4"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合计</w:t>
            </w:r>
          </w:p>
        </w:tc>
        <w:tc>
          <w:tcPr>
            <w:tcW w:w="2340" w:type="dxa"/>
            <w:gridSpan w:val="5"/>
            <w:tcBorders>
              <w:top w:val="single" w:sz="4" w:space="0" w:color="auto"/>
              <w:left w:val="nil"/>
              <w:bottom w:val="single" w:sz="4" w:space="0" w:color="auto"/>
              <w:right w:val="single" w:sz="12" w:space="0" w:color="000000"/>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其中</w:t>
            </w:r>
          </w:p>
        </w:tc>
        <w:tc>
          <w:tcPr>
            <w:tcW w:w="416" w:type="dxa"/>
            <w:vMerge w:val="restart"/>
            <w:tcBorders>
              <w:top w:val="nil"/>
              <w:left w:val="single" w:sz="12"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42" w:type="dxa"/>
            <w:gridSpan w:val="5"/>
            <w:tcBorders>
              <w:top w:val="single" w:sz="4" w:space="0" w:color="auto"/>
              <w:left w:val="nil"/>
              <w:bottom w:val="single" w:sz="4" w:space="0" w:color="auto"/>
              <w:right w:val="single" w:sz="12" w:space="0" w:color="000000"/>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4" w:space="0" w:color="000000"/>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其中</w:t>
            </w:r>
          </w:p>
        </w:tc>
      </w:tr>
      <w:tr w:rsidR="00F02AB9" w:rsidRPr="007600FB" w:rsidTr="00604ED5">
        <w:trPr>
          <w:trHeight w:val="1380"/>
        </w:trPr>
        <w:tc>
          <w:tcPr>
            <w:tcW w:w="540" w:type="dxa"/>
            <w:vMerge/>
            <w:tcBorders>
              <w:top w:val="nil"/>
              <w:left w:val="single" w:sz="4" w:space="0" w:color="auto"/>
              <w:bottom w:val="single" w:sz="4" w:space="0" w:color="auto"/>
              <w:right w:val="single" w:sz="4" w:space="0" w:color="auto"/>
            </w:tcBorders>
            <w:vAlign w:val="center"/>
          </w:tcPr>
          <w:p w:rsidR="00F02AB9" w:rsidRPr="007600FB" w:rsidRDefault="00F02AB9" w:rsidP="00604ED5">
            <w:pPr>
              <w:widowControl/>
              <w:jc w:val="left"/>
              <w:rPr>
                <w:rFonts w:ascii="宋体" w:cs="宋体"/>
                <w:kern w:val="0"/>
                <w:sz w:val="20"/>
                <w:szCs w:val="20"/>
              </w:rPr>
            </w:pP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国考</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测试</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416" w:type="dxa"/>
            <w:vMerge/>
            <w:tcBorders>
              <w:top w:val="nil"/>
              <w:left w:val="single" w:sz="12" w:space="0" w:color="auto"/>
              <w:bottom w:val="single" w:sz="4" w:space="0" w:color="auto"/>
              <w:right w:val="single" w:sz="4" w:space="0" w:color="auto"/>
            </w:tcBorders>
            <w:vAlign w:val="center"/>
          </w:tcPr>
          <w:p w:rsidR="00F02AB9" w:rsidRPr="007600FB" w:rsidRDefault="00F02AB9" w:rsidP="00604ED5">
            <w:pPr>
              <w:widowControl/>
              <w:jc w:val="left"/>
              <w:rPr>
                <w:rFonts w:ascii="宋体" w:cs="宋体"/>
                <w:kern w:val="0"/>
                <w:sz w:val="20"/>
                <w:szCs w:val="20"/>
              </w:rPr>
            </w:pP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国考</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F02AB9" w:rsidRPr="007600FB" w:rsidRDefault="00F02AB9" w:rsidP="00604ED5">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F02AB9" w:rsidRPr="007600FB" w:rsidRDefault="00F02AB9" w:rsidP="00604ED5">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F02AB9" w:rsidRPr="007600FB" w:rsidRDefault="00F02AB9" w:rsidP="00604ED5">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F02AB9" w:rsidRPr="007600FB" w:rsidRDefault="00F02AB9" w:rsidP="00604ED5">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nil"/>
              <w:bottom w:val="single" w:sz="4" w:space="0" w:color="auto"/>
              <w:right w:val="single" w:sz="4" w:space="0" w:color="auto"/>
            </w:tcBorders>
            <w:vAlign w:val="center"/>
          </w:tcPr>
          <w:p w:rsidR="00F02AB9" w:rsidRPr="007600FB" w:rsidRDefault="00F02AB9" w:rsidP="00604ED5">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非正式教师</w:t>
            </w:r>
          </w:p>
        </w:tc>
      </w:tr>
      <w:tr w:rsidR="00F02AB9" w:rsidRPr="007600FB" w:rsidTr="00604ED5">
        <w:trPr>
          <w:trHeight w:val="627"/>
        </w:trPr>
        <w:tc>
          <w:tcPr>
            <w:tcW w:w="540" w:type="dxa"/>
            <w:tcBorders>
              <w:top w:val="nil"/>
              <w:left w:val="single" w:sz="4"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0"/>
                <w:szCs w:val="20"/>
              </w:rPr>
            </w:pPr>
            <w:r w:rsidRPr="007600FB">
              <w:rPr>
                <w:rFonts w:ascii="宋体" w:hAnsi="宋体" w:cs="宋体" w:hint="eastAsia"/>
                <w:kern w:val="0"/>
                <w:sz w:val="20"/>
                <w:szCs w:val="20"/>
              </w:rPr>
              <w:t xml:space="preserve">　</w:t>
            </w:r>
          </w:p>
        </w:tc>
      </w:tr>
      <w:tr w:rsidR="00F02AB9" w:rsidRPr="007600FB" w:rsidTr="00604ED5">
        <w:trPr>
          <w:trHeight w:val="606"/>
        </w:trPr>
        <w:tc>
          <w:tcPr>
            <w:tcW w:w="540" w:type="dxa"/>
            <w:tcBorders>
              <w:top w:val="nil"/>
              <w:left w:val="single" w:sz="4" w:space="0" w:color="auto"/>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14"/>
        </w:trPr>
        <w:tc>
          <w:tcPr>
            <w:tcW w:w="540" w:type="dxa"/>
            <w:tcBorders>
              <w:top w:val="nil"/>
              <w:left w:val="single" w:sz="4" w:space="0" w:color="auto"/>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08"/>
        </w:trPr>
        <w:tc>
          <w:tcPr>
            <w:tcW w:w="540" w:type="dxa"/>
            <w:tcBorders>
              <w:top w:val="nil"/>
              <w:left w:val="single" w:sz="4"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17"/>
        </w:trPr>
        <w:tc>
          <w:tcPr>
            <w:tcW w:w="540" w:type="dxa"/>
            <w:tcBorders>
              <w:top w:val="nil"/>
              <w:left w:val="single" w:sz="4" w:space="0" w:color="auto"/>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11"/>
        </w:trPr>
        <w:tc>
          <w:tcPr>
            <w:tcW w:w="540" w:type="dxa"/>
            <w:tcBorders>
              <w:top w:val="nil"/>
              <w:left w:val="single" w:sz="4"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19"/>
        </w:trPr>
        <w:tc>
          <w:tcPr>
            <w:tcW w:w="540" w:type="dxa"/>
            <w:tcBorders>
              <w:top w:val="nil"/>
              <w:left w:val="single" w:sz="4"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13"/>
        </w:trPr>
        <w:tc>
          <w:tcPr>
            <w:tcW w:w="540" w:type="dxa"/>
            <w:tcBorders>
              <w:top w:val="nil"/>
              <w:left w:val="single" w:sz="4" w:space="0" w:color="auto"/>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21"/>
        </w:trPr>
        <w:tc>
          <w:tcPr>
            <w:tcW w:w="540" w:type="dxa"/>
            <w:tcBorders>
              <w:top w:val="nil"/>
              <w:left w:val="single" w:sz="4" w:space="0" w:color="auto"/>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F02AB9" w:rsidRPr="007600FB" w:rsidRDefault="00F02AB9" w:rsidP="00604ED5">
            <w:pPr>
              <w:widowControl/>
              <w:jc w:val="center"/>
              <w:rPr>
                <w:rFonts w:ascii="宋体" w:cs="宋体"/>
                <w:kern w:val="0"/>
                <w:sz w:val="24"/>
              </w:rPr>
            </w:pPr>
            <w:r w:rsidRPr="007600FB">
              <w:rPr>
                <w:rFonts w:ascii="宋体" w:hAnsi="宋体" w:cs="宋体" w:hint="eastAsia"/>
                <w:kern w:val="0"/>
                <w:sz w:val="24"/>
              </w:rPr>
              <w:t xml:space="preserve">　</w:t>
            </w:r>
          </w:p>
        </w:tc>
      </w:tr>
      <w:tr w:rsidR="00F02AB9" w:rsidRPr="007600FB" w:rsidTr="00604ED5">
        <w:trPr>
          <w:trHeight w:val="600"/>
        </w:trPr>
        <w:tc>
          <w:tcPr>
            <w:tcW w:w="22938" w:type="dxa"/>
            <w:gridSpan w:val="42"/>
            <w:tcBorders>
              <w:top w:val="single" w:sz="4" w:space="0" w:color="auto"/>
              <w:left w:val="nil"/>
              <w:bottom w:val="nil"/>
              <w:right w:val="nil"/>
            </w:tcBorders>
            <w:noWrap/>
            <w:vAlign w:val="center"/>
          </w:tcPr>
          <w:p w:rsidR="00F02AB9" w:rsidRPr="007600FB" w:rsidRDefault="00F02AB9" w:rsidP="00604ED5">
            <w:pPr>
              <w:widowControl/>
              <w:jc w:val="left"/>
              <w:rPr>
                <w:rFonts w:ascii="宋体" w:cs="宋体"/>
                <w:kern w:val="0"/>
                <w:sz w:val="24"/>
              </w:rPr>
            </w:pPr>
            <w:r w:rsidRPr="007600FB">
              <w:rPr>
                <w:rFonts w:ascii="宋体" w:hAnsi="宋体" w:cs="宋体" w:hint="eastAsia"/>
                <w:kern w:val="0"/>
                <w:sz w:val="24"/>
              </w:rPr>
              <w:t>注：请用</w:t>
            </w:r>
            <w:r w:rsidRPr="007600FB">
              <w:rPr>
                <w:rFonts w:ascii="宋体" w:hAnsi="宋体" w:cs="宋体"/>
                <w:kern w:val="0"/>
                <w:sz w:val="24"/>
              </w:rPr>
              <w:t>Excel</w:t>
            </w:r>
            <w:r w:rsidRPr="007600FB">
              <w:rPr>
                <w:rFonts w:ascii="宋体" w:hAnsi="宋体" w:cs="宋体" w:hint="eastAsia"/>
                <w:kern w:val="0"/>
                <w:sz w:val="24"/>
              </w:rPr>
              <w:t>电子文件</w:t>
            </w:r>
            <w:r w:rsidRPr="007600FB">
              <w:rPr>
                <w:rFonts w:ascii="宋体" w:hAnsi="宋体" w:cs="宋体"/>
                <w:kern w:val="0"/>
                <w:sz w:val="24"/>
              </w:rPr>
              <w:t>A3</w:t>
            </w:r>
            <w:r w:rsidRPr="007600FB">
              <w:rPr>
                <w:rFonts w:ascii="宋体" w:hAnsi="宋体" w:cs="宋体" w:hint="eastAsia"/>
                <w:kern w:val="0"/>
                <w:sz w:val="24"/>
              </w:rPr>
              <w:t>格式打印。</w:t>
            </w:r>
            <w:r w:rsidRPr="007600FB">
              <w:rPr>
                <w:rFonts w:ascii="宋体" w:hAnsi="宋体" w:cs="宋体"/>
                <w:kern w:val="0"/>
                <w:sz w:val="24"/>
              </w:rPr>
              <w:t xml:space="preserve">                       </w:t>
            </w:r>
            <w:r w:rsidRPr="007600FB">
              <w:rPr>
                <w:rFonts w:ascii="宋体" w:hAnsi="宋体" w:cs="宋体" w:hint="eastAsia"/>
                <w:kern w:val="0"/>
                <w:sz w:val="24"/>
              </w:rPr>
              <w:t>经办人：</w:t>
            </w:r>
            <w:r w:rsidRPr="007600FB">
              <w:rPr>
                <w:rFonts w:ascii="宋体" w:hAnsi="宋体" w:cs="宋体"/>
                <w:kern w:val="0"/>
                <w:sz w:val="24"/>
              </w:rPr>
              <w:t xml:space="preserve">                          </w:t>
            </w:r>
            <w:r w:rsidRPr="007600FB">
              <w:rPr>
                <w:rFonts w:ascii="宋体" w:hAnsi="宋体" w:cs="宋体" w:hint="eastAsia"/>
                <w:kern w:val="0"/>
                <w:sz w:val="24"/>
              </w:rPr>
              <w:t>联系电话：</w:t>
            </w:r>
          </w:p>
        </w:tc>
      </w:tr>
    </w:tbl>
    <w:p w:rsidR="00F02AB9" w:rsidRPr="00D302B0" w:rsidRDefault="00F02AB9" w:rsidP="00B06F8F"/>
    <w:p w:rsidR="00F02AB9" w:rsidRDefault="00F02AB9" w:rsidP="003F6A3D"/>
    <w:p w:rsidR="00F02AB9" w:rsidRDefault="00F02AB9" w:rsidP="003F6A3D"/>
    <w:p w:rsidR="00F02AB9" w:rsidRDefault="00F02AB9" w:rsidP="003F6A3D"/>
    <w:p w:rsidR="00F02AB9" w:rsidRDefault="00F02AB9" w:rsidP="003F6A3D">
      <w:pPr>
        <w:sectPr w:rsidR="00F02AB9" w:rsidSect="00D302B0">
          <w:headerReference w:type="default" r:id="rId14"/>
          <w:footerReference w:type="even" r:id="rId15"/>
          <w:footerReference w:type="default" r:id="rId16"/>
          <w:pgSz w:w="23814" w:h="16839" w:orient="landscape" w:code="8"/>
          <w:pgMar w:top="1800" w:right="1440" w:bottom="1800" w:left="1440" w:header="851" w:footer="992" w:gutter="0"/>
          <w:cols w:space="425"/>
          <w:docGrid w:type="lines" w:linePitch="312"/>
        </w:sectPr>
      </w:pPr>
    </w:p>
    <w:p w:rsidR="00F02AB9" w:rsidRPr="00B06F8F" w:rsidRDefault="00F02AB9" w:rsidP="00B06F8F">
      <w:pPr>
        <w:rPr>
          <w:rFonts w:ascii="仿宋_GB2312" w:eastAsia="仿宋_GB2312"/>
          <w:kern w:val="0"/>
          <w:sz w:val="32"/>
          <w:szCs w:val="32"/>
        </w:rPr>
      </w:pPr>
      <w:r w:rsidRPr="00B06F8F">
        <w:rPr>
          <w:rFonts w:ascii="仿宋_GB2312" w:eastAsia="仿宋_GB2312" w:hint="eastAsia"/>
          <w:kern w:val="0"/>
          <w:sz w:val="32"/>
          <w:szCs w:val="32"/>
        </w:rPr>
        <w:lastRenderedPageBreak/>
        <w:t>附件</w:t>
      </w:r>
      <w:r w:rsidRPr="00B06F8F">
        <w:rPr>
          <w:rFonts w:ascii="仿宋_GB2312" w:eastAsia="仿宋_GB2312"/>
          <w:kern w:val="0"/>
          <w:sz w:val="32"/>
          <w:szCs w:val="32"/>
        </w:rPr>
        <w:t>4</w:t>
      </w:r>
    </w:p>
    <w:p w:rsidR="00F02AB9" w:rsidRPr="00B06F8F" w:rsidRDefault="00F02AB9" w:rsidP="00B06F8F">
      <w:pPr>
        <w:jc w:val="center"/>
        <w:rPr>
          <w:rFonts w:ascii="方正小标宋简体" w:eastAsia="方正小标宋简体"/>
          <w:kern w:val="0"/>
          <w:sz w:val="32"/>
          <w:szCs w:val="32"/>
        </w:rPr>
      </w:pPr>
      <w:r w:rsidRPr="00B06F8F">
        <w:rPr>
          <w:rFonts w:ascii="方正小标宋简体" w:eastAsia="方正小标宋简体" w:hint="eastAsia"/>
          <w:kern w:val="0"/>
          <w:sz w:val="32"/>
          <w:szCs w:val="32"/>
        </w:rPr>
        <w:t>高中中职中职指导师教师资格认定材料提交系统</w:t>
      </w:r>
    </w:p>
    <w:p w:rsidR="00F02AB9" w:rsidRDefault="00F02AB9" w:rsidP="00B06F8F">
      <w:pPr>
        <w:rPr>
          <w:rFonts w:eastAsia="仿宋_GB2312"/>
          <w:kern w:val="0"/>
          <w:sz w:val="32"/>
          <w:szCs w:val="32"/>
        </w:rPr>
      </w:pPr>
    </w:p>
    <w:p w:rsidR="00F02AB9" w:rsidRDefault="00F02AB9" w:rsidP="00B06F8F">
      <w:pPr>
        <w:rPr>
          <w:rFonts w:eastAsia="仿宋_GB2312"/>
          <w:kern w:val="0"/>
          <w:sz w:val="32"/>
          <w:szCs w:val="32"/>
        </w:rPr>
      </w:pPr>
      <w:r>
        <w:rPr>
          <w:rFonts w:eastAsia="仿宋_GB2312" w:hint="eastAsia"/>
          <w:kern w:val="0"/>
          <w:sz w:val="32"/>
          <w:szCs w:val="32"/>
        </w:rPr>
        <w:t>二维码</w:t>
      </w:r>
    </w:p>
    <w:p w:rsidR="00F02AB9" w:rsidRDefault="0065420E" w:rsidP="00B06F8F">
      <w:r>
        <w:rPr>
          <w:noProof/>
        </w:rPr>
        <w:drawing>
          <wp:inline distT="0" distB="0" distL="0" distR="0">
            <wp:extent cx="2952750" cy="3095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srcRect/>
                    <a:stretch>
                      <a:fillRect/>
                    </a:stretch>
                  </pic:blipFill>
                  <pic:spPr bwMode="auto">
                    <a:xfrm>
                      <a:off x="0" y="0"/>
                      <a:ext cx="2952750" cy="3095625"/>
                    </a:xfrm>
                    <a:prstGeom prst="rect">
                      <a:avLst/>
                    </a:prstGeom>
                    <a:noFill/>
                    <a:ln w="9525">
                      <a:noFill/>
                      <a:miter lim="800000"/>
                      <a:headEnd/>
                      <a:tailEnd/>
                    </a:ln>
                  </pic:spPr>
                </pic:pic>
              </a:graphicData>
            </a:graphic>
          </wp:inline>
        </w:drawing>
      </w:r>
    </w:p>
    <w:p w:rsidR="00F02AB9" w:rsidRPr="00B06F8F" w:rsidRDefault="00F02AB9" w:rsidP="003F6A3D"/>
    <w:sectPr w:rsidR="00F02AB9" w:rsidRPr="00B06F8F" w:rsidSect="002F33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1B" w:rsidRDefault="00B0131B">
      <w:r>
        <w:separator/>
      </w:r>
    </w:p>
  </w:endnote>
  <w:endnote w:type="continuationSeparator" w:id="0">
    <w:p w:rsidR="00B0131B" w:rsidRDefault="00B0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9" w:rsidRDefault="00F02AB9">
    <w:pPr>
      <w:pStyle w:val="a3"/>
      <w:ind w:right="360" w:firstLine="360"/>
      <w:rPr>
        <w:sz w:val="28"/>
      </w:rPr>
    </w:pPr>
    <w:r>
      <w:rPr>
        <w:rStyle w:val="a4"/>
        <w:sz w:val="28"/>
      </w:rPr>
      <w:softHyphen/>
    </w:r>
    <w:r>
      <w:rPr>
        <w:rStyle w:val="a4"/>
        <w:sz w:val="28"/>
      </w:rPr>
      <w:t xml:space="preserve">— </w:t>
    </w:r>
    <w:r w:rsidR="00FC3DAC">
      <w:rPr>
        <w:rStyle w:val="a4"/>
        <w:sz w:val="28"/>
      </w:rPr>
      <w:fldChar w:fldCharType="begin"/>
    </w:r>
    <w:r>
      <w:rPr>
        <w:rStyle w:val="a4"/>
        <w:sz w:val="28"/>
      </w:rPr>
      <w:instrText xml:space="preserve"> PAGE </w:instrText>
    </w:r>
    <w:r w:rsidR="00FC3DAC">
      <w:rPr>
        <w:rStyle w:val="a4"/>
        <w:sz w:val="28"/>
      </w:rPr>
      <w:fldChar w:fldCharType="separate"/>
    </w:r>
    <w:r w:rsidR="002B03BC">
      <w:rPr>
        <w:rStyle w:val="a4"/>
        <w:noProof/>
        <w:sz w:val="28"/>
      </w:rPr>
      <w:t>8</w:t>
    </w:r>
    <w:r w:rsidR="00FC3DAC">
      <w:rPr>
        <w:rStyle w:val="a4"/>
        <w:sz w:val="28"/>
      </w:rPr>
      <w:fldChar w:fldCharType="end"/>
    </w:r>
    <w:r>
      <w:rPr>
        <w:rStyle w:val="a4"/>
        <w:sz w:val="28"/>
      </w:rPr>
      <w:t xml:space="preserve"> </w:t>
    </w:r>
    <w:r>
      <w:rPr>
        <w:rStyle w:val="a4"/>
        <w:sz w:val="28"/>
      </w:rPr>
      <w:softHyphen/>
    </w:r>
    <w:r>
      <w:rPr>
        <w:rStyle w:val="a4"/>
        <w:sz w:val="28"/>
      </w:rPr>
      <w:softHyphen/>
    </w:r>
    <w:r>
      <w:rPr>
        <w:rStyle w:val="a4"/>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9" w:rsidRDefault="00F02AB9">
    <w:pPr>
      <w:pStyle w:val="a3"/>
      <w:framePr w:wrap="around" w:vAnchor="text" w:hAnchor="margin" w:xAlign="outside" w:y="1"/>
      <w:rPr>
        <w:rStyle w:val="a4"/>
      </w:rPr>
    </w:pPr>
  </w:p>
  <w:p w:rsidR="00F02AB9" w:rsidRDefault="00F02AB9">
    <w:pPr>
      <w:pStyle w:val="a3"/>
      <w:ind w:right="360" w:firstLineChars="2700" w:firstLine="7560"/>
      <w:rPr>
        <w:sz w:val="28"/>
      </w:rPr>
    </w:pPr>
    <w:r>
      <w:rPr>
        <w:sz w:val="28"/>
      </w:rPr>
      <w:t xml:space="preserve">— </w:t>
    </w:r>
    <w:r w:rsidR="00FC3DAC">
      <w:rPr>
        <w:rStyle w:val="a4"/>
        <w:sz w:val="28"/>
      </w:rPr>
      <w:fldChar w:fldCharType="begin"/>
    </w:r>
    <w:r>
      <w:rPr>
        <w:rStyle w:val="a4"/>
        <w:sz w:val="28"/>
      </w:rPr>
      <w:instrText xml:space="preserve"> PAGE </w:instrText>
    </w:r>
    <w:r w:rsidR="00FC3DAC">
      <w:rPr>
        <w:rStyle w:val="a4"/>
        <w:sz w:val="28"/>
      </w:rPr>
      <w:fldChar w:fldCharType="separate"/>
    </w:r>
    <w:r w:rsidR="002B03BC">
      <w:rPr>
        <w:rStyle w:val="a4"/>
        <w:noProof/>
        <w:sz w:val="28"/>
      </w:rPr>
      <w:t>9</w:t>
    </w:r>
    <w:r w:rsidR="00FC3DAC">
      <w:rPr>
        <w:rStyle w:val="a4"/>
        <w:sz w:val="28"/>
      </w:rPr>
      <w:fldChar w:fldCharType="end"/>
    </w:r>
    <w:r>
      <w:rPr>
        <w:sz w:val="28"/>
      </w:rPr>
      <w:softHyphen/>
    </w:r>
    <w:r>
      <w:rPr>
        <w:sz w:val="28"/>
      </w:rPr>
      <w:softHyphen/>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9" w:rsidRDefault="00FC3DAC" w:rsidP="0001365A">
    <w:pPr>
      <w:pStyle w:val="a3"/>
      <w:framePr w:wrap="around" w:vAnchor="text" w:hAnchor="margin" w:xAlign="center" w:y="1"/>
      <w:rPr>
        <w:rStyle w:val="a4"/>
      </w:rPr>
    </w:pPr>
    <w:r>
      <w:rPr>
        <w:rStyle w:val="a4"/>
      </w:rPr>
      <w:fldChar w:fldCharType="begin"/>
    </w:r>
    <w:r w:rsidR="00F02AB9">
      <w:rPr>
        <w:rStyle w:val="a4"/>
      </w:rPr>
      <w:instrText xml:space="preserve">PAGE  </w:instrText>
    </w:r>
    <w:r>
      <w:rPr>
        <w:rStyle w:val="a4"/>
      </w:rPr>
      <w:fldChar w:fldCharType="separate"/>
    </w:r>
    <w:r w:rsidR="002B03BC">
      <w:rPr>
        <w:rStyle w:val="a4"/>
        <w:noProof/>
      </w:rPr>
      <w:t>12</w:t>
    </w:r>
    <w:r>
      <w:rPr>
        <w:rStyle w:val="a4"/>
      </w:rPr>
      <w:fldChar w:fldCharType="end"/>
    </w:r>
  </w:p>
  <w:p w:rsidR="00F02AB9" w:rsidRDefault="00F02AB9" w:rsidP="0001365A">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9" w:rsidRDefault="00FC3DAC" w:rsidP="0001365A">
    <w:pPr>
      <w:pStyle w:val="a3"/>
      <w:framePr w:wrap="around" w:vAnchor="text" w:hAnchor="margin" w:xAlign="center" w:y="1"/>
      <w:rPr>
        <w:rStyle w:val="a4"/>
      </w:rPr>
    </w:pPr>
    <w:r>
      <w:rPr>
        <w:rStyle w:val="a4"/>
      </w:rPr>
      <w:fldChar w:fldCharType="begin"/>
    </w:r>
    <w:r w:rsidR="00F02AB9">
      <w:rPr>
        <w:rStyle w:val="a4"/>
      </w:rPr>
      <w:instrText xml:space="preserve">PAGE  </w:instrText>
    </w:r>
    <w:r>
      <w:rPr>
        <w:rStyle w:val="a4"/>
      </w:rPr>
      <w:fldChar w:fldCharType="separate"/>
    </w:r>
    <w:r w:rsidR="002B03BC">
      <w:rPr>
        <w:rStyle w:val="a4"/>
        <w:noProof/>
      </w:rPr>
      <w:t>11</w:t>
    </w:r>
    <w:r>
      <w:rPr>
        <w:rStyle w:val="a4"/>
      </w:rPr>
      <w:fldChar w:fldCharType="end"/>
    </w:r>
  </w:p>
  <w:p w:rsidR="00F02AB9" w:rsidRDefault="00F02AB9" w:rsidP="000136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1B" w:rsidRDefault="00B0131B">
      <w:r>
        <w:separator/>
      </w:r>
    </w:p>
  </w:footnote>
  <w:footnote w:type="continuationSeparator" w:id="0">
    <w:p w:rsidR="00B0131B" w:rsidRDefault="00B01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9" w:rsidRDefault="00F02AB9" w:rsidP="0001365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rPr>
        <w:rFonts w:cs="Times New Roman"/>
      </w:rPr>
    </w:lvl>
  </w:abstractNum>
  <w:abstractNum w:abstractNumId="1">
    <w:nsid w:val="27FA6546"/>
    <w:multiLevelType w:val="multilevel"/>
    <w:tmpl w:val="DE3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D1555"/>
    <w:multiLevelType w:val="hybridMultilevel"/>
    <w:tmpl w:val="CDD298F6"/>
    <w:lvl w:ilvl="0" w:tplc="F05A7138">
      <w:start w:val="1"/>
      <w:numFmt w:val="japaneseCounting"/>
      <w:lvlText w:val="%1、"/>
      <w:lvlJc w:val="left"/>
      <w:pPr>
        <w:tabs>
          <w:tab w:val="num" w:pos="1155"/>
        </w:tabs>
        <w:ind w:left="1155" w:hanging="720"/>
      </w:pPr>
      <w:rPr>
        <w:rFonts w:cs="Times New Roman" w:hint="eastAsia"/>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3">
    <w:nsid w:val="7EE26E3E"/>
    <w:multiLevelType w:val="hybridMultilevel"/>
    <w:tmpl w:val="46B629A4"/>
    <w:lvl w:ilvl="0" w:tplc="E250C796">
      <w:start w:val="1"/>
      <w:numFmt w:val="japaneseCounting"/>
      <w:lvlText w:val="%1、"/>
      <w:lvlJc w:val="left"/>
      <w:pPr>
        <w:tabs>
          <w:tab w:val="num" w:pos="1290"/>
        </w:tabs>
        <w:ind w:left="1290" w:hanging="855"/>
      </w:pPr>
      <w:rPr>
        <w:rFonts w:cs="Times New Roman" w:hint="eastAsia"/>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evenAndOddHeaders/>
  <w:drawingGridHorizontalSpacing w:val="158"/>
  <w:drawingGridVerticalSpacing w:val="580"/>
  <w:displayHorizontalDrawingGridEvery w:val="0"/>
  <w:characterSpacingControl w:val="compressPunctuation"/>
  <w:noLineBreaksAfter w:lang="zh-CN" w:val="$([{£¥·‘“〈《「『【〔〖〝﹙﹛﹝＄（．［｛￡￥"/>
  <w:noLineBreaksBefore w:lang="zh-CN" w:val="!%),.:;&gt;?]}¢¨°·ˇˉ―‖’”…‰′″›℃∶、。〃〉》」』】〕〗〞︶︺︾﹀﹄﹚﹜﹞！＂％＇），．：；？］｀｜｝～￠"/>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E56"/>
    <w:rsid w:val="000072E2"/>
    <w:rsid w:val="000110DA"/>
    <w:rsid w:val="0001365A"/>
    <w:rsid w:val="00014251"/>
    <w:rsid w:val="00016AAE"/>
    <w:rsid w:val="00017459"/>
    <w:rsid w:val="00024AEF"/>
    <w:rsid w:val="000318F5"/>
    <w:rsid w:val="000427C3"/>
    <w:rsid w:val="0005303D"/>
    <w:rsid w:val="00053F86"/>
    <w:rsid w:val="00063DA1"/>
    <w:rsid w:val="000838D2"/>
    <w:rsid w:val="000849EC"/>
    <w:rsid w:val="000A02B3"/>
    <w:rsid w:val="000A738B"/>
    <w:rsid w:val="000A7F68"/>
    <w:rsid w:val="000B1245"/>
    <w:rsid w:val="000B1E7F"/>
    <w:rsid w:val="000C363F"/>
    <w:rsid w:val="000C4410"/>
    <w:rsid w:val="000C47E1"/>
    <w:rsid w:val="000D235F"/>
    <w:rsid w:val="000E7469"/>
    <w:rsid w:val="00105C0E"/>
    <w:rsid w:val="00106CFE"/>
    <w:rsid w:val="001134F6"/>
    <w:rsid w:val="00116B0E"/>
    <w:rsid w:val="00120414"/>
    <w:rsid w:val="00124D65"/>
    <w:rsid w:val="00137CD1"/>
    <w:rsid w:val="00160D84"/>
    <w:rsid w:val="00181242"/>
    <w:rsid w:val="00181345"/>
    <w:rsid w:val="00181F5E"/>
    <w:rsid w:val="001837BF"/>
    <w:rsid w:val="00184F91"/>
    <w:rsid w:val="001860E7"/>
    <w:rsid w:val="00195EBF"/>
    <w:rsid w:val="001B0DF6"/>
    <w:rsid w:val="001B4537"/>
    <w:rsid w:val="001C4EC2"/>
    <w:rsid w:val="001D6D76"/>
    <w:rsid w:val="001F4A00"/>
    <w:rsid w:val="00201D27"/>
    <w:rsid w:val="00207BCB"/>
    <w:rsid w:val="00207FDC"/>
    <w:rsid w:val="00211A9E"/>
    <w:rsid w:val="002219D9"/>
    <w:rsid w:val="002233BA"/>
    <w:rsid w:val="00232022"/>
    <w:rsid w:val="00254133"/>
    <w:rsid w:val="00257F55"/>
    <w:rsid w:val="00262BE9"/>
    <w:rsid w:val="002754EF"/>
    <w:rsid w:val="0028050B"/>
    <w:rsid w:val="00285B35"/>
    <w:rsid w:val="00286FB4"/>
    <w:rsid w:val="0029616A"/>
    <w:rsid w:val="002A313C"/>
    <w:rsid w:val="002A6744"/>
    <w:rsid w:val="002B03BC"/>
    <w:rsid w:val="002B4AED"/>
    <w:rsid w:val="002C0C9D"/>
    <w:rsid w:val="002C23EB"/>
    <w:rsid w:val="002C543B"/>
    <w:rsid w:val="002C721A"/>
    <w:rsid w:val="002D419D"/>
    <w:rsid w:val="002F241E"/>
    <w:rsid w:val="002F3365"/>
    <w:rsid w:val="00300B36"/>
    <w:rsid w:val="00302489"/>
    <w:rsid w:val="00311DEE"/>
    <w:rsid w:val="003123E2"/>
    <w:rsid w:val="003169B2"/>
    <w:rsid w:val="00320FD5"/>
    <w:rsid w:val="003232B3"/>
    <w:rsid w:val="00342101"/>
    <w:rsid w:val="00342E91"/>
    <w:rsid w:val="00347FF4"/>
    <w:rsid w:val="00350C98"/>
    <w:rsid w:val="003532EF"/>
    <w:rsid w:val="00355D77"/>
    <w:rsid w:val="00363E26"/>
    <w:rsid w:val="00366E6C"/>
    <w:rsid w:val="003751FE"/>
    <w:rsid w:val="00384317"/>
    <w:rsid w:val="00395BB7"/>
    <w:rsid w:val="003A2F34"/>
    <w:rsid w:val="003A419E"/>
    <w:rsid w:val="003A6ABC"/>
    <w:rsid w:val="003E6340"/>
    <w:rsid w:val="003F0CAF"/>
    <w:rsid w:val="003F2DCF"/>
    <w:rsid w:val="003F6A3D"/>
    <w:rsid w:val="0040039B"/>
    <w:rsid w:val="00403FD4"/>
    <w:rsid w:val="004044A2"/>
    <w:rsid w:val="004113DC"/>
    <w:rsid w:val="00421032"/>
    <w:rsid w:val="00441695"/>
    <w:rsid w:val="00443A8C"/>
    <w:rsid w:val="00451F67"/>
    <w:rsid w:val="0045697C"/>
    <w:rsid w:val="00457674"/>
    <w:rsid w:val="00465C9E"/>
    <w:rsid w:val="00467B7C"/>
    <w:rsid w:val="004711B2"/>
    <w:rsid w:val="0047273E"/>
    <w:rsid w:val="00473ADC"/>
    <w:rsid w:val="004903A6"/>
    <w:rsid w:val="00494912"/>
    <w:rsid w:val="00497EC4"/>
    <w:rsid w:val="004A3A45"/>
    <w:rsid w:val="004B00D4"/>
    <w:rsid w:val="004B02DF"/>
    <w:rsid w:val="004B37DC"/>
    <w:rsid w:val="004C11DA"/>
    <w:rsid w:val="004C4D15"/>
    <w:rsid w:val="004C59A9"/>
    <w:rsid w:val="004C748E"/>
    <w:rsid w:val="004D1D41"/>
    <w:rsid w:val="004F0380"/>
    <w:rsid w:val="004F3F35"/>
    <w:rsid w:val="00503D70"/>
    <w:rsid w:val="00503E0F"/>
    <w:rsid w:val="005067AB"/>
    <w:rsid w:val="005153A0"/>
    <w:rsid w:val="005219CA"/>
    <w:rsid w:val="0052514F"/>
    <w:rsid w:val="00532AC5"/>
    <w:rsid w:val="00533AA7"/>
    <w:rsid w:val="00534EB9"/>
    <w:rsid w:val="0053632F"/>
    <w:rsid w:val="00536471"/>
    <w:rsid w:val="00542B32"/>
    <w:rsid w:val="0055192B"/>
    <w:rsid w:val="00555CEF"/>
    <w:rsid w:val="00557749"/>
    <w:rsid w:val="00566E7A"/>
    <w:rsid w:val="00567A54"/>
    <w:rsid w:val="00583507"/>
    <w:rsid w:val="00593FA8"/>
    <w:rsid w:val="005B24F7"/>
    <w:rsid w:val="005B4A98"/>
    <w:rsid w:val="005C4949"/>
    <w:rsid w:val="005C6FB2"/>
    <w:rsid w:val="005D7A82"/>
    <w:rsid w:val="005E6A19"/>
    <w:rsid w:val="005F4765"/>
    <w:rsid w:val="005F55CE"/>
    <w:rsid w:val="005F5755"/>
    <w:rsid w:val="00600A96"/>
    <w:rsid w:val="00604CCD"/>
    <w:rsid w:val="00604ED5"/>
    <w:rsid w:val="00613E0C"/>
    <w:rsid w:val="006149F1"/>
    <w:rsid w:val="00614F6B"/>
    <w:rsid w:val="00615BE1"/>
    <w:rsid w:val="00622E9D"/>
    <w:rsid w:val="00624100"/>
    <w:rsid w:val="00635982"/>
    <w:rsid w:val="006407B3"/>
    <w:rsid w:val="0064180C"/>
    <w:rsid w:val="00645621"/>
    <w:rsid w:val="00650D96"/>
    <w:rsid w:val="0065420E"/>
    <w:rsid w:val="006710FD"/>
    <w:rsid w:val="00672E3A"/>
    <w:rsid w:val="006826DB"/>
    <w:rsid w:val="006901F7"/>
    <w:rsid w:val="006A5179"/>
    <w:rsid w:val="006B037F"/>
    <w:rsid w:val="006C035F"/>
    <w:rsid w:val="006D2827"/>
    <w:rsid w:val="006D5054"/>
    <w:rsid w:val="006D66B3"/>
    <w:rsid w:val="006E7DD1"/>
    <w:rsid w:val="006F3EC1"/>
    <w:rsid w:val="006F67EC"/>
    <w:rsid w:val="00721991"/>
    <w:rsid w:val="00735454"/>
    <w:rsid w:val="007515E6"/>
    <w:rsid w:val="00753C73"/>
    <w:rsid w:val="007600FB"/>
    <w:rsid w:val="00762C97"/>
    <w:rsid w:val="0077174E"/>
    <w:rsid w:val="00777C38"/>
    <w:rsid w:val="00786D0E"/>
    <w:rsid w:val="007873D8"/>
    <w:rsid w:val="00791833"/>
    <w:rsid w:val="00797540"/>
    <w:rsid w:val="007A0099"/>
    <w:rsid w:val="007B27D9"/>
    <w:rsid w:val="007B5537"/>
    <w:rsid w:val="007D2998"/>
    <w:rsid w:val="007E1AF6"/>
    <w:rsid w:val="007F08B4"/>
    <w:rsid w:val="007F209A"/>
    <w:rsid w:val="00802374"/>
    <w:rsid w:val="008107F9"/>
    <w:rsid w:val="008135B1"/>
    <w:rsid w:val="00814820"/>
    <w:rsid w:val="0083242F"/>
    <w:rsid w:val="00834FB5"/>
    <w:rsid w:val="0084248C"/>
    <w:rsid w:val="008508B5"/>
    <w:rsid w:val="008544F3"/>
    <w:rsid w:val="0086363F"/>
    <w:rsid w:val="008741E7"/>
    <w:rsid w:val="00876409"/>
    <w:rsid w:val="00887210"/>
    <w:rsid w:val="008B0E55"/>
    <w:rsid w:val="008B7D77"/>
    <w:rsid w:val="008E050F"/>
    <w:rsid w:val="008E312F"/>
    <w:rsid w:val="008F3D06"/>
    <w:rsid w:val="008F65F4"/>
    <w:rsid w:val="008F6C1C"/>
    <w:rsid w:val="00901B48"/>
    <w:rsid w:val="00903242"/>
    <w:rsid w:val="009040ED"/>
    <w:rsid w:val="00921D8E"/>
    <w:rsid w:val="009254D2"/>
    <w:rsid w:val="00926C52"/>
    <w:rsid w:val="00956097"/>
    <w:rsid w:val="00963591"/>
    <w:rsid w:val="0097664E"/>
    <w:rsid w:val="00996DA7"/>
    <w:rsid w:val="009A385A"/>
    <w:rsid w:val="009A3AE0"/>
    <w:rsid w:val="009A5E14"/>
    <w:rsid w:val="009B0A90"/>
    <w:rsid w:val="009B12D1"/>
    <w:rsid w:val="009B1E56"/>
    <w:rsid w:val="009B2213"/>
    <w:rsid w:val="009B2930"/>
    <w:rsid w:val="009B7396"/>
    <w:rsid w:val="009E52FA"/>
    <w:rsid w:val="009E7F4E"/>
    <w:rsid w:val="00A046C9"/>
    <w:rsid w:val="00A11F5C"/>
    <w:rsid w:val="00A14CD1"/>
    <w:rsid w:val="00A1647C"/>
    <w:rsid w:val="00A16E71"/>
    <w:rsid w:val="00A307BE"/>
    <w:rsid w:val="00A30EFD"/>
    <w:rsid w:val="00A3657E"/>
    <w:rsid w:val="00A516FB"/>
    <w:rsid w:val="00A75F1C"/>
    <w:rsid w:val="00A77413"/>
    <w:rsid w:val="00AA1329"/>
    <w:rsid w:val="00AA1AAE"/>
    <w:rsid w:val="00AA30CD"/>
    <w:rsid w:val="00AC6677"/>
    <w:rsid w:val="00AC6CC4"/>
    <w:rsid w:val="00AE05C6"/>
    <w:rsid w:val="00AF18C8"/>
    <w:rsid w:val="00B0131B"/>
    <w:rsid w:val="00B06F8F"/>
    <w:rsid w:val="00B1028E"/>
    <w:rsid w:val="00B26FF6"/>
    <w:rsid w:val="00B27718"/>
    <w:rsid w:val="00B3210E"/>
    <w:rsid w:val="00B332AE"/>
    <w:rsid w:val="00B34888"/>
    <w:rsid w:val="00B5505C"/>
    <w:rsid w:val="00B82BEB"/>
    <w:rsid w:val="00B919BF"/>
    <w:rsid w:val="00B94548"/>
    <w:rsid w:val="00BB14E9"/>
    <w:rsid w:val="00BD1D33"/>
    <w:rsid w:val="00BD36D3"/>
    <w:rsid w:val="00BD79E0"/>
    <w:rsid w:val="00BE1470"/>
    <w:rsid w:val="00BF34F9"/>
    <w:rsid w:val="00BF3890"/>
    <w:rsid w:val="00C144C5"/>
    <w:rsid w:val="00C2313D"/>
    <w:rsid w:val="00C37520"/>
    <w:rsid w:val="00C40AC7"/>
    <w:rsid w:val="00C57BB2"/>
    <w:rsid w:val="00C60B41"/>
    <w:rsid w:val="00CB4D2D"/>
    <w:rsid w:val="00CB707E"/>
    <w:rsid w:val="00CC0F91"/>
    <w:rsid w:val="00CD41E8"/>
    <w:rsid w:val="00CD5E01"/>
    <w:rsid w:val="00CE788C"/>
    <w:rsid w:val="00CF63CF"/>
    <w:rsid w:val="00D012D5"/>
    <w:rsid w:val="00D0302E"/>
    <w:rsid w:val="00D24912"/>
    <w:rsid w:val="00D302B0"/>
    <w:rsid w:val="00D3387D"/>
    <w:rsid w:val="00D36CF2"/>
    <w:rsid w:val="00D44A8C"/>
    <w:rsid w:val="00D4544C"/>
    <w:rsid w:val="00D52330"/>
    <w:rsid w:val="00D52FC2"/>
    <w:rsid w:val="00D67C21"/>
    <w:rsid w:val="00D731DF"/>
    <w:rsid w:val="00D74822"/>
    <w:rsid w:val="00D755D7"/>
    <w:rsid w:val="00D85FBA"/>
    <w:rsid w:val="00D970D5"/>
    <w:rsid w:val="00DA5968"/>
    <w:rsid w:val="00DB5DC2"/>
    <w:rsid w:val="00DB69B5"/>
    <w:rsid w:val="00DC22F2"/>
    <w:rsid w:val="00DC6865"/>
    <w:rsid w:val="00DE5D83"/>
    <w:rsid w:val="00DE7880"/>
    <w:rsid w:val="00DF28B7"/>
    <w:rsid w:val="00E02377"/>
    <w:rsid w:val="00E0711A"/>
    <w:rsid w:val="00E24D11"/>
    <w:rsid w:val="00E25FFC"/>
    <w:rsid w:val="00E34C3C"/>
    <w:rsid w:val="00E352B3"/>
    <w:rsid w:val="00E42851"/>
    <w:rsid w:val="00E43154"/>
    <w:rsid w:val="00E626BC"/>
    <w:rsid w:val="00E74DCA"/>
    <w:rsid w:val="00E81030"/>
    <w:rsid w:val="00E81376"/>
    <w:rsid w:val="00E81B5D"/>
    <w:rsid w:val="00E953F9"/>
    <w:rsid w:val="00EA5EBC"/>
    <w:rsid w:val="00EB6D54"/>
    <w:rsid w:val="00EC1596"/>
    <w:rsid w:val="00ED7486"/>
    <w:rsid w:val="00EE3E5D"/>
    <w:rsid w:val="00EF2FBF"/>
    <w:rsid w:val="00EF48DD"/>
    <w:rsid w:val="00EF75EF"/>
    <w:rsid w:val="00EF784D"/>
    <w:rsid w:val="00F02AB9"/>
    <w:rsid w:val="00F141C1"/>
    <w:rsid w:val="00F238A5"/>
    <w:rsid w:val="00F359A1"/>
    <w:rsid w:val="00F42412"/>
    <w:rsid w:val="00F44DFB"/>
    <w:rsid w:val="00F60B84"/>
    <w:rsid w:val="00F624F5"/>
    <w:rsid w:val="00F64E3A"/>
    <w:rsid w:val="00F65786"/>
    <w:rsid w:val="00F701E7"/>
    <w:rsid w:val="00F721C3"/>
    <w:rsid w:val="00F84C5D"/>
    <w:rsid w:val="00F857FD"/>
    <w:rsid w:val="00FC3DAC"/>
    <w:rsid w:val="00FF114C"/>
    <w:rsid w:val="00FF376F"/>
    <w:rsid w:val="00FF6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48E"/>
    <w:pPr>
      <w:widowControl w:val="0"/>
      <w:jc w:val="both"/>
    </w:pPr>
    <w:rPr>
      <w:kern w:val="2"/>
      <w:sz w:val="21"/>
      <w:szCs w:val="24"/>
    </w:rPr>
  </w:style>
  <w:style w:type="paragraph" w:styleId="2">
    <w:name w:val="heading 2"/>
    <w:basedOn w:val="a"/>
    <w:next w:val="a"/>
    <w:link w:val="2Char"/>
    <w:uiPriority w:val="99"/>
    <w:qFormat/>
    <w:rsid w:val="00B06F8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B06F8F"/>
    <w:rPr>
      <w:rFonts w:ascii="Cambria" w:hAnsi="Cambria" w:cs="Times New Roman"/>
      <w:b/>
      <w:bCs/>
      <w:kern w:val="2"/>
      <w:sz w:val="32"/>
      <w:szCs w:val="32"/>
    </w:rPr>
  </w:style>
  <w:style w:type="paragraph" w:styleId="a3">
    <w:name w:val="footer"/>
    <w:basedOn w:val="a"/>
    <w:link w:val="Char"/>
    <w:uiPriority w:val="99"/>
    <w:rsid w:val="004C748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B06F8F"/>
    <w:rPr>
      <w:rFonts w:cs="Times New Roman"/>
      <w:kern w:val="2"/>
      <w:sz w:val="18"/>
      <w:szCs w:val="18"/>
    </w:rPr>
  </w:style>
  <w:style w:type="character" w:styleId="a4">
    <w:name w:val="page number"/>
    <w:basedOn w:val="a0"/>
    <w:uiPriority w:val="99"/>
    <w:rsid w:val="004C748E"/>
    <w:rPr>
      <w:rFonts w:cs="Times New Roman"/>
    </w:rPr>
  </w:style>
  <w:style w:type="paragraph" w:styleId="a5">
    <w:name w:val="header"/>
    <w:basedOn w:val="a"/>
    <w:link w:val="Char0"/>
    <w:uiPriority w:val="99"/>
    <w:rsid w:val="004C74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B06F8F"/>
    <w:rPr>
      <w:rFonts w:cs="Times New Roman"/>
      <w:kern w:val="2"/>
      <w:sz w:val="18"/>
      <w:szCs w:val="18"/>
    </w:rPr>
  </w:style>
  <w:style w:type="paragraph" w:styleId="3">
    <w:name w:val="Body Text Indent 3"/>
    <w:basedOn w:val="a"/>
    <w:link w:val="3Char"/>
    <w:uiPriority w:val="99"/>
    <w:rsid w:val="004C748E"/>
    <w:pPr>
      <w:spacing w:line="240" w:lineRule="atLeast"/>
      <w:ind w:leftChars="152" w:left="1279" w:hangingChars="300" w:hanging="960"/>
    </w:pPr>
    <w:rPr>
      <w:rFonts w:eastAsia="仿宋_GB2312"/>
      <w:noProof/>
      <w:sz w:val="32"/>
    </w:rPr>
  </w:style>
  <w:style w:type="character" w:customStyle="1" w:styleId="3Char">
    <w:name w:val="正文文本缩进 3 Char"/>
    <w:basedOn w:val="a0"/>
    <w:link w:val="3"/>
    <w:uiPriority w:val="99"/>
    <w:locked/>
    <w:rsid w:val="00876409"/>
    <w:rPr>
      <w:rFonts w:eastAsia="仿宋_GB2312" w:cs="Times New Roman"/>
      <w:noProof/>
      <w:kern w:val="2"/>
      <w:sz w:val="24"/>
      <w:szCs w:val="24"/>
    </w:rPr>
  </w:style>
  <w:style w:type="paragraph" w:styleId="a6">
    <w:name w:val="Date"/>
    <w:basedOn w:val="a"/>
    <w:next w:val="a"/>
    <w:link w:val="Char1"/>
    <w:uiPriority w:val="99"/>
    <w:rsid w:val="00EF75EF"/>
    <w:pPr>
      <w:ind w:leftChars="2500" w:left="100"/>
    </w:pPr>
  </w:style>
  <w:style w:type="character" w:customStyle="1" w:styleId="Char1">
    <w:name w:val="日期 Char"/>
    <w:basedOn w:val="a0"/>
    <w:link w:val="a6"/>
    <w:uiPriority w:val="99"/>
    <w:locked/>
    <w:rsid w:val="00B06F8F"/>
    <w:rPr>
      <w:rFonts w:cs="Times New Roman"/>
      <w:kern w:val="2"/>
      <w:sz w:val="24"/>
      <w:szCs w:val="24"/>
    </w:rPr>
  </w:style>
  <w:style w:type="paragraph" w:styleId="a7">
    <w:name w:val="Balloon Text"/>
    <w:basedOn w:val="a"/>
    <w:link w:val="Char2"/>
    <w:uiPriority w:val="99"/>
    <w:semiHidden/>
    <w:rsid w:val="00DE7880"/>
    <w:rPr>
      <w:sz w:val="18"/>
      <w:szCs w:val="18"/>
    </w:rPr>
  </w:style>
  <w:style w:type="character" w:customStyle="1" w:styleId="Char2">
    <w:name w:val="批注框文本 Char"/>
    <w:basedOn w:val="a0"/>
    <w:link w:val="a7"/>
    <w:uiPriority w:val="99"/>
    <w:semiHidden/>
    <w:locked/>
    <w:rsid w:val="00B06F8F"/>
    <w:rPr>
      <w:rFonts w:cs="Times New Roman"/>
      <w:kern w:val="2"/>
      <w:sz w:val="18"/>
      <w:szCs w:val="18"/>
    </w:rPr>
  </w:style>
  <w:style w:type="table" w:styleId="a8">
    <w:name w:val="Table Grid"/>
    <w:basedOn w:val="a1"/>
    <w:uiPriority w:val="99"/>
    <w:rsid w:val="006901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735454"/>
    <w:rPr>
      <w:rFonts w:cs="Times New Roman"/>
      <w:color w:val="0000FF"/>
      <w:u w:val="single"/>
    </w:rPr>
  </w:style>
  <w:style w:type="paragraph" w:customStyle="1" w:styleId="Char3">
    <w:name w:val="Char"/>
    <w:basedOn w:val="a"/>
    <w:uiPriority w:val="99"/>
    <w:rsid w:val="001C4EC2"/>
    <w:pPr>
      <w:widowControl/>
      <w:spacing w:after="160" w:line="240" w:lineRule="exact"/>
      <w:jc w:val="left"/>
    </w:pPr>
  </w:style>
  <w:style w:type="paragraph" w:customStyle="1" w:styleId="Char10">
    <w:name w:val="Char1"/>
    <w:basedOn w:val="a"/>
    <w:uiPriority w:val="99"/>
    <w:rsid w:val="00B06F8F"/>
    <w:pPr>
      <w:widowControl/>
      <w:spacing w:after="160" w:line="240" w:lineRule="exact"/>
      <w:jc w:val="left"/>
    </w:pPr>
  </w:style>
  <w:style w:type="paragraph" w:styleId="aa">
    <w:name w:val="Normal (Web)"/>
    <w:basedOn w:val="a"/>
    <w:uiPriority w:val="99"/>
    <w:rsid w:val="00B06F8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38948143">
      <w:marLeft w:val="0"/>
      <w:marRight w:val="0"/>
      <w:marTop w:val="0"/>
      <w:marBottom w:val="0"/>
      <w:divBdr>
        <w:top w:val="none" w:sz="0" w:space="0" w:color="auto"/>
        <w:left w:val="none" w:sz="0" w:space="0" w:color="auto"/>
        <w:bottom w:val="none" w:sz="0" w:space="0" w:color="auto"/>
        <w:right w:val="none" w:sz="0" w:space="0" w:color="auto"/>
      </w:divBdr>
      <w:divsChild>
        <w:div w:id="938948147">
          <w:marLeft w:val="0"/>
          <w:marRight w:val="0"/>
          <w:marTop w:val="0"/>
          <w:marBottom w:val="0"/>
          <w:divBdr>
            <w:top w:val="none" w:sz="0" w:space="0" w:color="auto"/>
            <w:left w:val="none" w:sz="0" w:space="0" w:color="auto"/>
            <w:bottom w:val="none" w:sz="0" w:space="0" w:color="auto"/>
            <w:right w:val="none" w:sz="0" w:space="0" w:color="auto"/>
          </w:divBdr>
          <w:divsChild>
            <w:div w:id="938948142">
              <w:marLeft w:val="0"/>
              <w:marRight w:val="0"/>
              <w:marTop w:val="150"/>
              <w:marBottom w:val="0"/>
              <w:divBdr>
                <w:top w:val="none" w:sz="0" w:space="0" w:color="auto"/>
                <w:left w:val="none" w:sz="0" w:space="0" w:color="auto"/>
                <w:bottom w:val="none" w:sz="0" w:space="0" w:color="auto"/>
                <w:right w:val="none" w:sz="0" w:space="0" w:color="auto"/>
              </w:divBdr>
              <w:divsChild>
                <w:div w:id="9389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8144">
      <w:marLeft w:val="0"/>
      <w:marRight w:val="0"/>
      <w:marTop w:val="0"/>
      <w:marBottom w:val="0"/>
      <w:divBdr>
        <w:top w:val="none" w:sz="0" w:space="0" w:color="auto"/>
        <w:left w:val="none" w:sz="0" w:space="0" w:color="auto"/>
        <w:bottom w:val="none" w:sz="0" w:space="0" w:color="auto"/>
        <w:right w:val="none" w:sz="0" w:space="0" w:color="auto"/>
      </w:divBdr>
      <w:divsChild>
        <w:div w:id="938948145">
          <w:marLeft w:val="0"/>
          <w:marRight w:val="0"/>
          <w:marTop w:val="0"/>
          <w:marBottom w:val="0"/>
          <w:divBdr>
            <w:top w:val="none" w:sz="0" w:space="0" w:color="auto"/>
            <w:left w:val="none" w:sz="0" w:space="0" w:color="auto"/>
            <w:bottom w:val="none" w:sz="0" w:space="0" w:color="auto"/>
            <w:right w:val="none" w:sz="0" w:space="0" w:color="auto"/>
          </w:divBdr>
        </w:div>
      </w:divsChild>
    </w:div>
    <w:div w:id="938948151">
      <w:marLeft w:val="0"/>
      <w:marRight w:val="0"/>
      <w:marTop w:val="0"/>
      <w:marBottom w:val="0"/>
      <w:divBdr>
        <w:top w:val="none" w:sz="0" w:space="0" w:color="auto"/>
        <w:left w:val="none" w:sz="0" w:space="0" w:color="auto"/>
        <w:bottom w:val="none" w:sz="0" w:space="0" w:color="auto"/>
        <w:right w:val="none" w:sz="0" w:space="0" w:color="auto"/>
      </w:divBdr>
      <w:divsChild>
        <w:div w:id="938948149">
          <w:marLeft w:val="0"/>
          <w:marRight w:val="0"/>
          <w:marTop w:val="0"/>
          <w:marBottom w:val="0"/>
          <w:divBdr>
            <w:top w:val="none" w:sz="0" w:space="0" w:color="auto"/>
            <w:left w:val="none" w:sz="0" w:space="0" w:color="auto"/>
            <w:bottom w:val="none" w:sz="0" w:space="0" w:color="auto"/>
            <w:right w:val="none" w:sz="0" w:space="0" w:color="auto"/>
          </w:divBdr>
          <w:divsChild>
            <w:div w:id="9389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152">
      <w:marLeft w:val="0"/>
      <w:marRight w:val="0"/>
      <w:marTop w:val="0"/>
      <w:marBottom w:val="0"/>
      <w:divBdr>
        <w:top w:val="none" w:sz="0" w:space="0" w:color="auto"/>
        <w:left w:val="none" w:sz="0" w:space="0" w:color="auto"/>
        <w:bottom w:val="none" w:sz="0" w:space="0" w:color="auto"/>
        <w:right w:val="none" w:sz="0" w:space="0" w:color="auto"/>
      </w:divBdr>
      <w:divsChild>
        <w:div w:id="938948148">
          <w:marLeft w:val="0"/>
          <w:marRight w:val="0"/>
          <w:marTop w:val="0"/>
          <w:marBottom w:val="0"/>
          <w:divBdr>
            <w:top w:val="none" w:sz="0" w:space="0" w:color="auto"/>
            <w:left w:val="none" w:sz="0" w:space="0" w:color="auto"/>
            <w:bottom w:val="none" w:sz="0" w:space="0" w:color="auto"/>
            <w:right w:val="none" w:sz="0" w:space="0" w:color="auto"/>
          </w:divBdr>
          <w:divsChild>
            <w:div w:id="9389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er.net/zw3/RootUfile/file/20130311/20130311164196879687.zi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jsy.wzer.net/sta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szg.edu.c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2\Application%20Data\Microsoft\Templates\&#23616;&#20989;&#21150;&#20989;&#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局函办函模板.dot</Template>
  <TotalTime>0</TotalTime>
  <Pages>12</Pages>
  <Words>4145</Words>
  <Characters>2682</Characters>
  <Application>Microsoft Office Word</Application>
  <DocSecurity>0</DocSecurity>
  <Lines>22</Lines>
  <Paragraphs>13</Paragraphs>
  <ScaleCrop>false</ScaleCrop>
  <Company>wzedu</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办函2013样式</dc:title>
  <dc:creator>nanpn</dc:creator>
  <cp:lastModifiedBy>Administrator</cp:lastModifiedBy>
  <cp:revision>2</cp:revision>
  <cp:lastPrinted>2018-04-08T01:20:00Z</cp:lastPrinted>
  <dcterms:created xsi:type="dcterms:W3CDTF">2018-04-08T01:20:00Z</dcterms:created>
  <dcterms:modified xsi:type="dcterms:W3CDTF">2018-04-08T01:20:00Z</dcterms:modified>
</cp:coreProperties>
</file>