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39" w:rsidRDefault="004E7839">
      <w:pPr>
        <w:spacing w:line="400" w:lineRule="exact"/>
        <w:jc w:val="center"/>
        <w:rPr>
          <w:rFonts w:ascii="仿宋" w:eastAsia="仿宋" w:hAnsi="仿宋" w:cs="仿宋"/>
          <w:b/>
          <w:bCs/>
          <w:sz w:val="32"/>
          <w:szCs w:val="32"/>
        </w:rPr>
      </w:pPr>
    </w:p>
    <w:p w:rsidR="004E7839" w:rsidRPr="005F68E6" w:rsidRDefault="00707367">
      <w:pPr>
        <w:spacing w:line="400" w:lineRule="exact"/>
        <w:jc w:val="left"/>
        <w:rPr>
          <w:rFonts w:ascii="仿宋" w:eastAsia="仿宋" w:hAnsi="仿宋" w:cs="仿宋"/>
          <w:bCs/>
          <w:sz w:val="32"/>
          <w:szCs w:val="32"/>
        </w:rPr>
      </w:pPr>
      <w:r w:rsidRPr="005F68E6">
        <w:rPr>
          <w:rFonts w:ascii="仿宋" w:eastAsia="仿宋" w:hAnsi="仿宋" w:cs="仿宋" w:hint="eastAsia"/>
          <w:bCs/>
          <w:sz w:val="32"/>
          <w:szCs w:val="32"/>
        </w:rPr>
        <w:t>附件</w:t>
      </w:r>
    </w:p>
    <w:p w:rsidR="004E7839" w:rsidRDefault="004E7839">
      <w:pPr>
        <w:spacing w:line="400" w:lineRule="exact"/>
        <w:jc w:val="center"/>
        <w:rPr>
          <w:rFonts w:ascii="仿宋" w:eastAsia="仿宋" w:hAnsi="仿宋" w:cs="仿宋"/>
          <w:b/>
          <w:bCs/>
          <w:sz w:val="32"/>
          <w:szCs w:val="32"/>
        </w:rPr>
      </w:pPr>
    </w:p>
    <w:p w:rsidR="004E7839" w:rsidRPr="005F68E6" w:rsidRDefault="00707367" w:rsidP="005F68E6">
      <w:pPr>
        <w:spacing w:line="400" w:lineRule="exact"/>
        <w:jc w:val="center"/>
        <w:rPr>
          <w:rFonts w:ascii="方正小标宋简体" w:eastAsia="方正小标宋简体" w:hAnsi="仿宋" w:cs="仿宋" w:hint="eastAsia"/>
          <w:sz w:val="24"/>
          <w:szCs w:val="24"/>
        </w:rPr>
      </w:pPr>
      <w:r w:rsidRPr="005F68E6">
        <w:rPr>
          <w:rFonts w:ascii="方正小标宋简体" w:eastAsia="方正小标宋简体" w:hAnsi="仿宋" w:cs="仿宋" w:hint="eastAsia"/>
          <w:bCs/>
          <w:sz w:val="32"/>
          <w:szCs w:val="32"/>
        </w:rPr>
        <w:t>温州市教育局直属学校教室双向流新风系统技术参数</w:t>
      </w:r>
    </w:p>
    <w:p w:rsidR="004E7839" w:rsidRDefault="00707367">
      <w:pPr>
        <w:rPr>
          <w:rFonts w:ascii="仿宋" w:eastAsia="仿宋" w:hAnsi="仿宋" w:cs="仿宋"/>
        </w:rPr>
      </w:pPr>
      <w:r>
        <w:rPr>
          <w:rFonts w:ascii="仿宋" w:eastAsia="仿宋" w:hAnsi="仿宋" w:cs="仿宋" w:hint="eastAsia"/>
          <w:b/>
          <w:bCs/>
          <w:sz w:val="28"/>
          <w:szCs w:val="28"/>
        </w:rPr>
        <w:t>一、单体双向流吊装式新风机技术参数</w:t>
      </w:r>
    </w:p>
    <w:tbl>
      <w:tblPr>
        <w:tblStyle w:val="aa"/>
        <w:tblW w:w="8897" w:type="dxa"/>
        <w:tblLook w:val="04A0"/>
      </w:tblPr>
      <w:tblGrid>
        <w:gridCol w:w="1202"/>
        <w:gridCol w:w="7695"/>
      </w:tblGrid>
      <w:tr w:rsidR="004E7839" w:rsidTr="005F68E6">
        <w:tc>
          <w:tcPr>
            <w:tcW w:w="1202" w:type="dxa"/>
          </w:tcPr>
          <w:p w:rsidR="004E7839" w:rsidRDefault="004E7839">
            <w:pPr>
              <w:pStyle w:val="2"/>
              <w:outlineLvl w:val="1"/>
              <w:rPr>
                <w:rFonts w:ascii="仿宋" w:eastAsia="仿宋" w:hAnsi="仿宋" w:cs="仿宋"/>
                <w:b w:val="0"/>
                <w:bCs w:val="0"/>
                <w:sz w:val="24"/>
                <w:szCs w:val="24"/>
              </w:rPr>
            </w:pPr>
          </w:p>
          <w:p w:rsidR="004E7839" w:rsidRDefault="00707367">
            <w:pPr>
              <w:pStyle w:val="2"/>
              <w:outlineLvl w:val="1"/>
              <w:rPr>
                <w:rFonts w:ascii="仿宋" w:eastAsia="仿宋" w:hAnsi="仿宋" w:cs="仿宋"/>
                <w:sz w:val="24"/>
                <w:szCs w:val="24"/>
              </w:rPr>
            </w:pPr>
            <w:r>
              <w:rPr>
                <w:rFonts w:ascii="仿宋" w:eastAsia="仿宋" w:hAnsi="仿宋" w:cs="仿宋" w:hint="eastAsia"/>
                <w:b w:val="0"/>
                <w:bCs w:val="0"/>
                <w:sz w:val="24"/>
                <w:szCs w:val="24"/>
              </w:rPr>
              <w:t>整机要求</w:t>
            </w:r>
          </w:p>
          <w:p w:rsidR="004E7839" w:rsidRDefault="004E7839">
            <w:pPr>
              <w:rPr>
                <w:rFonts w:ascii="仿宋" w:eastAsia="仿宋" w:hAnsi="仿宋" w:cs="仿宋"/>
                <w:sz w:val="24"/>
              </w:rPr>
            </w:pPr>
          </w:p>
        </w:tc>
        <w:tc>
          <w:tcPr>
            <w:tcW w:w="7695" w:type="dxa"/>
          </w:tcPr>
          <w:p w:rsidR="004E7839" w:rsidRDefault="00707367">
            <w:pPr>
              <w:spacing w:line="400" w:lineRule="exact"/>
              <w:jc w:val="left"/>
              <w:rPr>
                <w:rFonts w:ascii="仿宋" w:eastAsia="仿宋" w:hAnsi="仿宋" w:cs="仿宋"/>
                <w:sz w:val="24"/>
                <w:lang/>
              </w:rPr>
            </w:pPr>
            <w:r>
              <w:rPr>
                <w:rFonts w:ascii="微软雅黑" w:eastAsia="微软雅黑" w:hAnsi="微软雅黑" w:cs="微软雅黑" w:hint="eastAsia"/>
                <w:sz w:val="24"/>
                <w:lang/>
              </w:rPr>
              <w:t>▲</w:t>
            </w:r>
            <w:r>
              <w:rPr>
                <w:rFonts w:ascii="仿宋" w:eastAsia="仿宋" w:hAnsi="仿宋" w:cs="仿宋" w:hint="eastAsia"/>
                <w:sz w:val="24"/>
                <w:lang/>
              </w:rPr>
              <w:t>1</w:t>
            </w:r>
            <w:r>
              <w:rPr>
                <w:rFonts w:ascii="仿宋" w:eastAsia="仿宋" w:hAnsi="仿宋" w:cs="仿宋" w:hint="eastAsia"/>
                <w:sz w:val="24"/>
                <w:lang/>
              </w:rPr>
              <w:t>、所投产品整机（非电机或风机）具有在有效期内的</w:t>
            </w:r>
            <w:r>
              <w:rPr>
                <w:rFonts w:ascii="仿宋" w:eastAsia="仿宋" w:hAnsi="仿宋" w:cs="仿宋" w:hint="eastAsia"/>
                <w:sz w:val="24"/>
                <w:lang/>
              </w:rPr>
              <w:t>CCC</w:t>
            </w:r>
            <w:r>
              <w:rPr>
                <w:rFonts w:ascii="仿宋" w:eastAsia="仿宋" w:hAnsi="仿宋" w:cs="仿宋" w:hint="eastAsia"/>
                <w:sz w:val="24"/>
                <w:lang/>
              </w:rPr>
              <w:t>认证证书及国家认监委指定的检测机构出具的整机“国家强制性产品认证试验报告”。</w:t>
            </w:r>
          </w:p>
          <w:p w:rsidR="004E7839" w:rsidRDefault="00707367">
            <w:pPr>
              <w:spacing w:line="400" w:lineRule="exact"/>
              <w:jc w:val="left"/>
              <w:rPr>
                <w:rStyle w:val="font11"/>
                <w:rFonts w:ascii="仿宋" w:eastAsia="仿宋" w:hAnsi="仿宋" w:cs="仿宋"/>
                <w:color w:val="auto"/>
                <w:sz w:val="24"/>
                <w:szCs w:val="24"/>
                <w:lang/>
              </w:rPr>
            </w:pPr>
            <w:r>
              <w:rPr>
                <w:rStyle w:val="font11"/>
                <w:rFonts w:ascii="仿宋" w:eastAsia="仿宋" w:hAnsi="仿宋" w:cs="仿宋" w:hint="eastAsia"/>
                <w:color w:val="auto"/>
                <w:sz w:val="24"/>
                <w:szCs w:val="24"/>
                <w:lang/>
              </w:rPr>
              <w:t>2</w:t>
            </w:r>
            <w:r>
              <w:rPr>
                <w:rStyle w:val="font11"/>
                <w:rFonts w:ascii="仿宋" w:eastAsia="仿宋" w:hAnsi="仿宋" w:cs="仿宋" w:hint="eastAsia"/>
                <w:color w:val="auto"/>
                <w:sz w:val="24"/>
                <w:szCs w:val="24"/>
                <w:lang/>
              </w:rPr>
              <w:t>、</w:t>
            </w:r>
            <w:r>
              <w:rPr>
                <w:rStyle w:val="font11"/>
                <w:rFonts w:ascii="仿宋" w:eastAsia="仿宋" w:hAnsi="仿宋" w:cs="仿宋" w:hint="eastAsia"/>
                <w:color w:val="auto"/>
                <w:sz w:val="24"/>
                <w:szCs w:val="24"/>
                <w:lang/>
              </w:rPr>
              <w:t>设备</w:t>
            </w:r>
            <w:r>
              <w:rPr>
                <w:rFonts w:ascii="仿宋" w:eastAsia="仿宋" w:hAnsi="仿宋" w:cs="仿宋" w:hint="eastAsia"/>
                <w:sz w:val="24"/>
              </w:rPr>
              <w:t>开放数据接口，以实现校园数据平台的互联互通</w:t>
            </w:r>
            <w:r>
              <w:rPr>
                <w:rStyle w:val="font11"/>
                <w:rFonts w:ascii="仿宋" w:eastAsia="仿宋" w:hAnsi="仿宋" w:cs="仿宋" w:hint="eastAsia"/>
                <w:b/>
                <w:bCs/>
                <w:color w:val="auto"/>
                <w:sz w:val="24"/>
                <w:szCs w:val="24"/>
                <w:lang/>
              </w:rPr>
              <w:t>。</w:t>
            </w:r>
          </w:p>
          <w:p w:rsidR="004E7839" w:rsidRDefault="00707367">
            <w:pPr>
              <w:spacing w:line="400" w:lineRule="exact"/>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、额定电压：</w:t>
            </w:r>
            <w:r>
              <w:rPr>
                <w:rFonts w:ascii="仿宋" w:eastAsia="仿宋" w:hAnsi="仿宋" w:cs="仿宋" w:hint="eastAsia"/>
                <w:sz w:val="24"/>
              </w:rPr>
              <w:t>220V/50Hz</w:t>
            </w:r>
            <w:r>
              <w:rPr>
                <w:rFonts w:ascii="仿宋" w:eastAsia="仿宋" w:hAnsi="仿宋" w:cs="仿宋" w:hint="eastAsia"/>
                <w:sz w:val="24"/>
              </w:rPr>
              <w:t>。</w:t>
            </w:r>
          </w:p>
        </w:tc>
      </w:tr>
      <w:tr w:rsidR="004E7839" w:rsidTr="005F68E6">
        <w:tc>
          <w:tcPr>
            <w:tcW w:w="1202" w:type="dxa"/>
            <w:vAlign w:val="center"/>
          </w:tcPr>
          <w:p w:rsidR="004E7839" w:rsidRDefault="00707367">
            <w:pPr>
              <w:spacing w:line="400" w:lineRule="exact"/>
              <w:jc w:val="center"/>
              <w:rPr>
                <w:rFonts w:ascii="仿宋" w:eastAsia="仿宋" w:hAnsi="仿宋" w:cs="仿宋"/>
                <w:sz w:val="24"/>
              </w:rPr>
            </w:pPr>
            <w:r>
              <w:rPr>
                <w:rFonts w:ascii="仿宋" w:eastAsia="仿宋" w:hAnsi="仿宋" w:cs="仿宋" w:hint="eastAsia"/>
                <w:sz w:val="24"/>
              </w:rPr>
              <w:t>机身材料</w:t>
            </w:r>
          </w:p>
        </w:tc>
        <w:tc>
          <w:tcPr>
            <w:tcW w:w="7695" w:type="dxa"/>
          </w:tcPr>
          <w:p w:rsidR="004E7839" w:rsidRDefault="00707367">
            <w:pPr>
              <w:pStyle w:val="2"/>
              <w:spacing w:line="400" w:lineRule="exact"/>
              <w:outlineLvl w:val="1"/>
              <w:rPr>
                <w:rFonts w:ascii="仿宋" w:eastAsia="仿宋" w:hAnsi="仿宋" w:cs="仿宋"/>
                <w:sz w:val="24"/>
                <w:szCs w:val="24"/>
              </w:rPr>
            </w:pPr>
            <w:r>
              <w:rPr>
                <w:rFonts w:ascii="仿宋" w:eastAsia="仿宋" w:hAnsi="仿宋" w:cs="仿宋" w:hint="eastAsia"/>
                <w:b w:val="0"/>
                <w:sz w:val="24"/>
                <w:szCs w:val="24"/>
              </w:rPr>
              <w:t>整机外壳材质应采用抗酸碱</w:t>
            </w:r>
            <w:r>
              <w:rPr>
                <w:rFonts w:ascii="仿宋" w:eastAsia="仿宋" w:hAnsi="仿宋" w:cs="仿宋" w:hint="eastAsia"/>
                <w:b w:val="0"/>
                <w:sz w:val="24"/>
                <w:szCs w:val="24"/>
              </w:rPr>
              <w:t>金属材质</w:t>
            </w:r>
            <w:r>
              <w:rPr>
                <w:rFonts w:ascii="仿宋" w:eastAsia="仿宋" w:hAnsi="仿宋" w:cs="仿宋" w:hint="eastAsia"/>
                <w:b w:val="0"/>
                <w:sz w:val="24"/>
                <w:szCs w:val="24"/>
              </w:rPr>
              <w:t>，防水防腐；内部设有</w:t>
            </w:r>
            <w:r>
              <w:rPr>
                <w:rFonts w:ascii="仿宋" w:eastAsia="仿宋" w:hAnsi="仿宋" w:cs="仿宋" w:hint="eastAsia"/>
                <w:b w:val="0"/>
                <w:sz w:val="24"/>
                <w:szCs w:val="24"/>
              </w:rPr>
              <w:t>阻燃性</w:t>
            </w:r>
            <w:r>
              <w:rPr>
                <w:rFonts w:ascii="仿宋" w:eastAsia="仿宋" w:hAnsi="仿宋" w:cs="仿宋" w:hint="eastAsia"/>
                <w:b w:val="0"/>
                <w:sz w:val="24"/>
                <w:szCs w:val="24"/>
              </w:rPr>
              <w:t>隔音棉，消音减噪，保温隔热材料无毒无异味。</w:t>
            </w:r>
          </w:p>
        </w:tc>
      </w:tr>
      <w:tr w:rsidR="004E7839" w:rsidTr="005F68E6">
        <w:tc>
          <w:tcPr>
            <w:tcW w:w="1202" w:type="dxa"/>
            <w:vAlign w:val="center"/>
          </w:tcPr>
          <w:p w:rsidR="004E7839" w:rsidRDefault="00707367">
            <w:pPr>
              <w:spacing w:line="400" w:lineRule="exact"/>
              <w:jc w:val="center"/>
              <w:rPr>
                <w:rFonts w:ascii="仿宋" w:eastAsia="仿宋" w:hAnsi="仿宋" w:cs="仿宋"/>
                <w:sz w:val="24"/>
              </w:rPr>
            </w:pPr>
            <w:r>
              <w:rPr>
                <w:rFonts w:ascii="仿宋" w:eastAsia="仿宋" w:hAnsi="仿宋" w:cs="仿宋" w:hint="eastAsia"/>
                <w:sz w:val="24"/>
              </w:rPr>
              <w:t>安装方式</w:t>
            </w:r>
          </w:p>
        </w:tc>
        <w:tc>
          <w:tcPr>
            <w:tcW w:w="7695" w:type="dxa"/>
          </w:tcPr>
          <w:p w:rsidR="004E7839" w:rsidRDefault="00707367">
            <w:pPr>
              <w:spacing w:line="400" w:lineRule="exact"/>
              <w:rPr>
                <w:rFonts w:ascii="仿宋" w:eastAsia="仿宋" w:hAnsi="仿宋" w:cs="仿宋"/>
                <w:sz w:val="24"/>
              </w:rPr>
            </w:pPr>
            <w:r>
              <w:rPr>
                <w:rFonts w:ascii="微软雅黑" w:eastAsia="微软雅黑" w:hAnsi="微软雅黑" w:cs="微软雅黑" w:hint="eastAsia"/>
                <w:sz w:val="24"/>
                <w:lang/>
              </w:rPr>
              <w:t>▲</w:t>
            </w:r>
            <w:r>
              <w:rPr>
                <w:rFonts w:ascii="仿宋" w:eastAsia="仿宋" w:hAnsi="仿宋" w:cs="仿宋" w:hint="eastAsia"/>
                <w:sz w:val="24"/>
              </w:rPr>
              <w:t>1</w:t>
            </w:r>
            <w:r>
              <w:rPr>
                <w:rFonts w:ascii="仿宋" w:eastAsia="仿宋" w:hAnsi="仿宋" w:cs="仿宋" w:hint="eastAsia"/>
                <w:sz w:val="24"/>
              </w:rPr>
              <w:t>、采用吊装式的机器，整机重量须小于</w:t>
            </w:r>
            <w:r>
              <w:rPr>
                <w:rFonts w:ascii="仿宋" w:eastAsia="仿宋" w:hAnsi="仿宋" w:cs="仿宋" w:hint="eastAsia"/>
                <w:sz w:val="24"/>
              </w:rPr>
              <w:t>1.80</w:t>
            </w:r>
            <w:r>
              <w:rPr>
                <w:rFonts w:ascii="仿宋" w:eastAsia="仿宋" w:hAnsi="仿宋" w:cs="仿宋" w:hint="eastAsia"/>
                <w:sz w:val="24"/>
              </w:rPr>
              <w:t>千牛。</w:t>
            </w:r>
          </w:p>
          <w:p w:rsidR="004E7839" w:rsidRDefault="00707367">
            <w:pPr>
              <w:spacing w:line="40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主机宜在教室外侧的走廊顶部吊装式安装，主机水平长度</w:t>
            </w:r>
            <w:r>
              <w:rPr>
                <w:rFonts w:ascii="仿宋" w:eastAsia="仿宋" w:hAnsi="仿宋" w:cs="仿宋" w:hint="eastAsia"/>
                <w:b/>
                <w:bCs/>
                <w:sz w:val="24"/>
              </w:rPr>
              <w:t>（不含法兰口）</w:t>
            </w:r>
            <w:r>
              <w:rPr>
                <w:rFonts w:ascii="仿宋" w:eastAsia="仿宋" w:hAnsi="仿宋" w:cs="仿宋" w:hint="eastAsia"/>
                <w:sz w:val="24"/>
              </w:rPr>
              <w:t>≤</w:t>
            </w:r>
            <w:r>
              <w:rPr>
                <w:rFonts w:ascii="仿宋" w:eastAsia="仿宋" w:hAnsi="仿宋" w:cs="仿宋" w:hint="eastAsia"/>
                <w:b/>
                <w:bCs/>
                <w:sz w:val="24"/>
              </w:rPr>
              <w:t>1</w:t>
            </w:r>
            <w:r>
              <w:rPr>
                <w:rFonts w:ascii="仿宋" w:eastAsia="仿宋" w:hAnsi="仿宋" w:cs="仿宋" w:hint="eastAsia"/>
                <w:b/>
                <w:bCs/>
                <w:sz w:val="24"/>
              </w:rPr>
              <w:t>7</w:t>
            </w:r>
            <w:r>
              <w:rPr>
                <w:rFonts w:ascii="仿宋" w:eastAsia="仿宋" w:hAnsi="仿宋" w:cs="仿宋" w:hint="eastAsia"/>
                <w:b/>
                <w:bCs/>
                <w:sz w:val="24"/>
              </w:rPr>
              <w:t>00mm</w:t>
            </w:r>
            <w:r>
              <w:rPr>
                <w:rFonts w:ascii="仿宋" w:eastAsia="仿宋" w:hAnsi="仿宋" w:cs="仿宋" w:hint="eastAsia"/>
                <w:b/>
                <w:bCs/>
                <w:sz w:val="24"/>
              </w:rPr>
              <w:t>、水平宽度</w:t>
            </w:r>
            <w:r>
              <w:rPr>
                <w:rFonts w:ascii="仿宋" w:eastAsia="仿宋" w:hAnsi="仿宋" w:cs="仿宋" w:hint="eastAsia"/>
                <w:sz w:val="24"/>
              </w:rPr>
              <w:t>≤</w:t>
            </w:r>
            <w:r>
              <w:rPr>
                <w:rFonts w:ascii="仿宋" w:eastAsia="仿宋" w:hAnsi="仿宋" w:cs="仿宋" w:hint="eastAsia"/>
                <w:b/>
                <w:bCs/>
                <w:sz w:val="24"/>
              </w:rPr>
              <w:t>120</w:t>
            </w:r>
            <w:r>
              <w:rPr>
                <w:rFonts w:ascii="仿宋" w:eastAsia="仿宋" w:hAnsi="仿宋" w:cs="仿宋" w:hint="eastAsia"/>
                <w:b/>
                <w:bCs/>
                <w:sz w:val="24"/>
              </w:rPr>
              <w:t>0mm</w:t>
            </w:r>
            <w:r>
              <w:rPr>
                <w:rFonts w:ascii="仿宋" w:eastAsia="仿宋" w:hAnsi="仿宋" w:cs="仿宋" w:hint="eastAsia"/>
                <w:sz w:val="24"/>
              </w:rPr>
              <w:t>、垂直厚度≤</w:t>
            </w:r>
            <w:r>
              <w:rPr>
                <w:rFonts w:ascii="仿宋" w:eastAsia="仿宋" w:hAnsi="仿宋" w:cs="仿宋" w:hint="eastAsia"/>
                <w:b/>
                <w:bCs/>
                <w:sz w:val="24"/>
              </w:rPr>
              <w:t>35</w:t>
            </w:r>
            <w:r>
              <w:rPr>
                <w:rFonts w:ascii="仿宋" w:eastAsia="仿宋" w:hAnsi="仿宋" w:cs="仿宋" w:hint="eastAsia"/>
                <w:sz w:val="24"/>
              </w:rPr>
              <w:t>0</w:t>
            </w:r>
            <w:r>
              <w:rPr>
                <w:rFonts w:ascii="仿宋" w:eastAsia="仿宋" w:hAnsi="仿宋" w:cs="仿宋" w:hint="eastAsia"/>
                <w:sz w:val="24"/>
              </w:rPr>
              <w:t>mm</w:t>
            </w:r>
            <w:r>
              <w:rPr>
                <w:rFonts w:ascii="仿宋" w:eastAsia="仿宋" w:hAnsi="仿宋" w:cs="仿宋" w:hint="eastAsia"/>
                <w:sz w:val="24"/>
              </w:rPr>
              <w:t>（</w:t>
            </w:r>
            <w:r>
              <w:rPr>
                <w:rFonts w:ascii="仿宋" w:eastAsia="仿宋" w:hAnsi="仿宋" w:cs="仿宋" w:hint="eastAsia"/>
                <w:sz w:val="24"/>
              </w:rPr>
              <w:t>相同</w:t>
            </w:r>
            <w:r>
              <w:rPr>
                <w:rFonts w:ascii="仿宋" w:eastAsia="仿宋" w:hAnsi="仿宋" w:cs="仿宋" w:hint="eastAsia"/>
                <w:sz w:val="24"/>
              </w:rPr>
              <w:t>风量条件下，尺寸小</w:t>
            </w:r>
            <w:r>
              <w:rPr>
                <w:rFonts w:ascii="仿宋" w:eastAsia="仿宋" w:hAnsi="仿宋" w:cs="仿宋" w:hint="eastAsia"/>
                <w:sz w:val="24"/>
              </w:rPr>
              <w:t>者</w:t>
            </w:r>
            <w:r>
              <w:rPr>
                <w:rFonts w:ascii="仿宋" w:eastAsia="仿宋" w:hAnsi="仿宋" w:cs="仿宋" w:hint="eastAsia"/>
                <w:sz w:val="24"/>
              </w:rPr>
              <w:t>为佳），主机宜纵向与走廊平行布置安装。</w:t>
            </w:r>
          </w:p>
        </w:tc>
      </w:tr>
      <w:tr w:rsidR="004E7839" w:rsidTr="005F68E6">
        <w:tc>
          <w:tcPr>
            <w:tcW w:w="1202" w:type="dxa"/>
          </w:tcPr>
          <w:p w:rsidR="004E7839" w:rsidRDefault="004E7839">
            <w:pPr>
              <w:spacing w:line="400" w:lineRule="exact"/>
              <w:jc w:val="center"/>
              <w:rPr>
                <w:rFonts w:ascii="仿宋" w:eastAsia="仿宋" w:hAnsi="仿宋" w:cs="仿宋"/>
                <w:sz w:val="24"/>
              </w:rPr>
            </w:pPr>
          </w:p>
          <w:p w:rsidR="004E7839" w:rsidRDefault="004E7839">
            <w:pPr>
              <w:spacing w:line="400" w:lineRule="exact"/>
              <w:jc w:val="center"/>
              <w:rPr>
                <w:rFonts w:ascii="仿宋" w:eastAsia="仿宋" w:hAnsi="仿宋" w:cs="仿宋"/>
                <w:sz w:val="24"/>
              </w:rPr>
            </w:pPr>
          </w:p>
          <w:p w:rsidR="004E7839" w:rsidRDefault="00707367">
            <w:pPr>
              <w:spacing w:line="400" w:lineRule="exact"/>
              <w:jc w:val="center"/>
              <w:rPr>
                <w:rFonts w:ascii="仿宋" w:eastAsia="仿宋" w:hAnsi="仿宋" w:cs="仿宋"/>
                <w:sz w:val="24"/>
              </w:rPr>
            </w:pPr>
            <w:r>
              <w:rPr>
                <w:rFonts w:ascii="仿宋" w:eastAsia="仿宋" w:hAnsi="仿宋" w:cs="仿宋" w:hint="eastAsia"/>
                <w:sz w:val="24"/>
              </w:rPr>
              <w:t>新风模式</w:t>
            </w:r>
          </w:p>
        </w:tc>
        <w:tc>
          <w:tcPr>
            <w:tcW w:w="7695" w:type="dxa"/>
          </w:tcPr>
          <w:p w:rsidR="004E7839" w:rsidRDefault="00707367">
            <w:pPr>
              <w:spacing w:line="400" w:lineRule="exac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、整机采用双向流（新风和排风）设置模式，内部应采用双电机，须采用直流无刷变频电机，可自动调节风量及风速，提供电机在有效期内的</w:t>
            </w:r>
            <w:r>
              <w:rPr>
                <w:rFonts w:ascii="仿宋" w:eastAsia="仿宋" w:hAnsi="仿宋" w:cs="仿宋" w:hint="eastAsia"/>
                <w:sz w:val="24"/>
              </w:rPr>
              <w:t>CCC</w:t>
            </w:r>
            <w:r>
              <w:rPr>
                <w:rFonts w:ascii="仿宋" w:eastAsia="仿宋" w:hAnsi="仿宋" w:cs="仿宋" w:hint="eastAsia"/>
                <w:sz w:val="24"/>
              </w:rPr>
              <w:t>认证证书。</w:t>
            </w:r>
          </w:p>
          <w:p w:rsidR="004E7839" w:rsidRDefault="00707367">
            <w:pPr>
              <w:spacing w:line="40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、单台新风机在出口</w:t>
            </w:r>
            <w:r>
              <w:rPr>
                <w:rFonts w:ascii="仿宋" w:eastAsia="仿宋" w:hAnsi="仿宋" w:cs="仿宋" w:hint="eastAsia"/>
                <w:sz w:val="24"/>
              </w:rPr>
              <w:t>静</w:t>
            </w:r>
            <w:r>
              <w:rPr>
                <w:rFonts w:ascii="仿宋" w:eastAsia="仿宋" w:hAnsi="仿宋" w:cs="仿宋" w:hint="eastAsia"/>
                <w:sz w:val="24"/>
              </w:rPr>
              <w:t>压≥</w:t>
            </w:r>
            <w:r>
              <w:rPr>
                <w:rFonts w:ascii="仿宋" w:eastAsia="仿宋" w:hAnsi="仿宋" w:cs="仿宋" w:hint="eastAsia"/>
                <w:sz w:val="24"/>
              </w:rPr>
              <w:t>100Pa</w:t>
            </w:r>
            <w:r>
              <w:rPr>
                <w:rFonts w:ascii="仿宋" w:eastAsia="仿宋" w:hAnsi="仿宋" w:cs="仿宋" w:hint="eastAsia"/>
                <w:sz w:val="24"/>
              </w:rPr>
              <w:t>时，额定新风量≥</w:t>
            </w:r>
            <w:r>
              <w:rPr>
                <w:rFonts w:ascii="仿宋" w:eastAsia="仿宋" w:hAnsi="仿宋" w:cs="仿宋" w:hint="eastAsia"/>
                <w:sz w:val="24"/>
              </w:rPr>
              <w:t>6</w:t>
            </w:r>
            <w:r>
              <w:rPr>
                <w:rFonts w:ascii="仿宋" w:eastAsia="仿宋" w:hAnsi="仿宋" w:cs="仿宋" w:hint="eastAsia"/>
                <w:sz w:val="24"/>
              </w:rPr>
              <w:t>00m</w:t>
            </w:r>
            <w:r>
              <w:rPr>
                <w:rFonts w:ascii="仿宋" w:eastAsia="仿宋" w:hAnsi="仿宋" w:cs="仿宋" w:hint="eastAsia"/>
                <w:sz w:val="24"/>
              </w:rPr>
              <w:t>³</w:t>
            </w:r>
            <w:r>
              <w:rPr>
                <w:rFonts w:ascii="仿宋" w:eastAsia="仿宋" w:hAnsi="仿宋" w:cs="仿宋" w:hint="eastAsia"/>
                <w:sz w:val="24"/>
              </w:rPr>
              <w:t>/h</w:t>
            </w:r>
            <w:r>
              <w:rPr>
                <w:rFonts w:ascii="仿宋" w:eastAsia="仿宋" w:hAnsi="仿宋" w:cs="仿宋" w:hint="eastAsia"/>
                <w:sz w:val="24"/>
              </w:rPr>
              <w:t>（一个教室新风量≥</w:t>
            </w:r>
            <w:r>
              <w:rPr>
                <w:rFonts w:ascii="仿宋" w:eastAsia="仿宋" w:hAnsi="仿宋" w:cs="仿宋" w:hint="eastAsia"/>
                <w:sz w:val="24"/>
              </w:rPr>
              <w:t>1</w:t>
            </w:r>
            <w:r>
              <w:rPr>
                <w:rFonts w:ascii="仿宋" w:eastAsia="仿宋" w:hAnsi="仿宋" w:cs="仿宋" w:hint="eastAsia"/>
                <w:sz w:val="24"/>
              </w:rPr>
              <w:t>2</w:t>
            </w:r>
            <w:r>
              <w:rPr>
                <w:rFonts w:ascii="仿宋" w:eastAsia="仿宋" w:hAnsi="仿宋" w:cs="仿宋" w:hint="eastAsia"/>
                <w:sz w:val="24"/>
              </w:rPr>
              <w:t>00m</w:t>
            </w:r>
            <w:r>
              <w:rPr>
                <w:rFonts w:ascii="仿宋" w:eastAsia="仿宋" w:hAnsi="仿宋" w:cs="仿宋" w:hint="eastAsia"/>
                <w:sz w:val="24"/>
              </w:rPr>
              <w:t>³</w:t>
            </w:r>
            <w:r>
              <w:rPr>
                <w:rFonts w:ascii="仿宋" w:eastAsia="仿宋" w:hAnsi="仿宋" w:cs="仿宋" w:hint="eastAsia"/>
                <w:sz w:val="24"/>
              </w:rPr>
              <w:t>/h</w:t>
            </w:r>
            <w:r>
              <w:rPr>
                <w:rFonts w:ascii="仿宋" w:eastAsia="仿宋" w:hAnsi="仿宋" w:cs="仿宋" w:hint="eastAsia"/>
                <w:sz w:val="24"/>
              </w:rPr>
              <w:t>），提供具备</w:t>
            </w:r>
            <w:r>
              <w:rPr>
                <w:rFonts w:ascii="仿宋" w:eastAsia="仿宋" w:hAnsi="仿宋" w:cs="仿宋" w:hint="eastAsia"/>
                <w:sz w:val="24"/>
              </w:rPr>
              <w:t>CMA</w:t>
            </w:r>
            <w:r>
              <w:rPr>
                <w:rFonts w:ascii="仿宋" w:eastAsia="仿宋" w:hAnsi="仿宋" w:cs="仿宋" w:hint="eastAsia"/>
                <w:sz w:val="24"/>
              </w:rPr>
              <w:t>及</w:t>
            </w:r>
            <w:r>
              <w:rPr>
                <w:rFonts w:ascii="仿宋" w:eastAsia="仿宋" w:hAnsi="仿宋" w:cs="仿宋" w:hint="eastAsia"/>
                <w:sz w:val="24"/>
              </w:rPr>
              <w:t>CNAS</w:t>
            </w:r>
            <w:r>
              <w:rPr>
                <w:rFonts w:ascii="仿宋" w:eastAsia="仿宋" w:hAnsi="仿宋" w:cs="仿宋" w:hint="eastAsia"/>
                <w:sz w:val="24"/>
              </w:rPr>
              <w:t>认证的国家级检测机构出具的检测报告。</w:t>
            </w:r>
            <w:r>
              <w:rPr>
                <w:rFonts w:ascii="仿宋" w:eastAsia="仿宋" w:hAnsi="仿宋" w:cs="仿宋" w:hint="eastAsia"/>
                <w:sz w:val="24"/>
              </w:rPr>
              <w:t xml:space="preserve"> </w:t>
            </w:r>
          </w:p>
        </w:tc>
      </w:tr>
      <w:tr w:rsidR="004E7839" w:rsidTr="005F68E6">
        <w:tc>
          <w:tcPr>
            <w:tcW w:w="1202" w:type="dxa"/>
          </w:tcPr>
          <w:p w:rsidR="004E7839" w:rsidRDefault="004E7839">
            <w:pPr>
              <w:spacing w:line="400" w:lineRule="exact"/>
              <w:jc w:val="center"/>
              <w:rPr>
                <w:rFonts w:ascii="仿宋" w:eastAsia="仿宋" w:hAnsi="仿宋" w:cs="仿宋"/>
                <w:sz w:val="24"/>
              </w:rPr>
            </w:pPr>
          </w:p>
          <w:p w:rsidR="004E7839" w:rsidRDefault="004E7839">
            <w:pPr>
              <w:spacing w:line="400" w:lineRule="exact"/>
              <w:jc w:val="center"/>
              <w:rPr>
                <w:rFonts w:ascii="仿宋" w:eastAsia="仿宋" w:hAnsi="仿宋" w:cs="仿宋"/>
                <w:sz w:val="24"/>
              </w:rPr>
            </w:pPr>
          </w:p>
          <w:p w:rsidR="004E7839" w:rsidRDefault="00707367">
            <w:pPr>
              <w:spacing w:line="400" w:lineRule="exact"/>
              <w:jc w:val="center"/>
              <w:rPr>
                <w:rFonts w:ascii="仿宋" w:eastAsia="仿宋" w:hAnsi="仿宋" w:cs="仿宋"/>
                <w:sz w:val="24"/>
              </w:rPr>
            </w:pPr>
            <w:r>
              <w:rPr>
                <w:rFonts w:ascii="仿宋" w:eastAsia="仿宋" w:hAnsi="仿宋" w:cs="仿宋" w:hint="eastAsia"/>
                <w:sz w:val="24"/>
              </w:rPr>
              <w:t>交换芯体</w:t>
            </w:r>
          </w:p>
        </w:tc>
        <w:tc>
          <w:tcPr>
            <w:tcW w:w="7695" w:type="dxa"/>
          </w:tcPr>
          <w:p w:rsidR="004E7839" w:rsidRDefault="00707367">
            <w:pPr>
              <w:numPr>
                <w:ilvl w:val="0"/>
                <w:numId w:val="1"/>
              </w:numPr>
              <w:spacing w:line="400" w:lineRule="exact"/>
              <w:jc w:val="left"/>
              <w:rPr>
                <w:rFonts w:ascii="仿宋" w:eastAsia="仿宋" w:hAnsi="仿宋" w:cs="仿宋"/>
                <w:sz w:val="24"/>
              </w:rPr>
            </w:pPr>
            <w:r>
              <w:rPr>
                <w:rFonts w:ascii="仿宋" w:eastAsia="仿宋" w:hAnsi="仿宋" w:cs="仿宋" w:hint="eastAsia"/>
                <w:sz w:val="24"/>
              </w:rPr>
              <w:t>新风机内置全热交换芯体，环保耐用应具有透湿率高、气密性好、抗撕裂、耐老化、防霉变</w:t>
            </w:r>
            <w:r>
              <w:rPr>
                <w:rFonts w:ascii="仿宋" w:eastAsia="仿宋" w:hAnsi="仿宋" w:cs="仿宋" w:hint="eastAsia"/>
                <w:sz w:val="24"/>
              </w:rPr>
              <w:t>等</w:t>
            </w:r>
            <w:r>
              <w:rPr>
                <w:rFonts w:ascii="仿宋" w:eastAsia="仿宋" w:hAnsi="仿宋" w:cs="仿宋" w:hint="eastAsia"/>
                <w:sz w:val="24"/>
              </w:rPr>
              <w:t>特点。</w:t>
            </w:r>
          </w:p>
          <w:p w:rsidR="004E7839" w:rsidRDefault="00707367">
            <w:pPr>
              <w:numPr>
                <w:ilvl w:val="0"/>
                <w:numId w:val="1"/>
              </w:numPr>
              <w:spacing w:line="400" w:lineRule="exact"/>
              <w:jc w:val="left"/>
              <w:rPr>
                <w:rFonts w:ascii="仿宋" w:eastAsia="仿宋" w:hAnsi="仿宋" w:cs="仿宋"/>
                <w:sz w:val="24"/>
              </w:rPr>
            </w:pPr>
            <w:r>
              <w:rPr>
                <w:rFonts w:ascii="仿宋" w:eastAsia="仿宋" w:hAnsi="仿宋" w:cs="仿宋" w:hint="eastAsia"/>
                <w:sz w:val="24"/>
              </w:rPr>
              <w:t>交换效率：全热交换装置制冷工况焓效率≥</w:t>
            </w:r>
            <w:r>
              <w:rPr>
                <w:rFonts w:ascii="仿宋" w:eastAsia="仿宋" w:hAnsi="仿宋" w:cs="仿宋" w:hint="eastAsia"/>
                <w:sz w:val="24"/>
              </w:rPr>
              <w:t>50</w:t>
            </w:r>
            <w:r>
              <w:rPr>
                <w:rFonts w:ascii="仿宋" w:eastAsia="仿宋" w:hAnsi="仿宋" w:cs="仿宋" w:hint="eastAsia"/>
                <w:sz w:val="24"/>
              </w:rPr>
              <w:t>%</w:t>
            </w:r>
            <w:r>
              <w:rPr>
                <w:rFonts w:ascii="仿宋" w:eastAsia="仿宋" w:hAnsi="仿宋" w:cs="仿宋" w:hint="eastAsia"/>
                <w:sz w:val="24"/>
              </w:rPr>
              <w:t>；制热工况焓效率≥</w:t>
            </w:r>
            <w:r>
              <w:rPr>
                <w:rFonts w:ascii="仿宋" w:eastAsia="仿宋" w:hAnsi="仿宋" w:cs="仿宋" w:hint="eastAsia"/>
                <w:sz w:val="24"/>
              </w:rPr>
              <w:t>5</w:t>
            </w:r>
            <w:r>
              <w:rPr>
                <w:rFonts w:ascii="仿宋" w:eastAsia="仿宋" w:hAnsi="仿宋" w:cs="仿宋" w:hint="eastAsia"/>
                <w:sz w:val="24"/>
              </w:rPr>
              <w:t>5%</w:t>
            </w:r>
            <w:r>
              <w:rPr>
                <w:rFonts w:ascii="仿宋" w:eastAsia="仿宋" w:hAnsi="仿宋" w:cs="仿宋" w:hint="eastAsia"/>
                <w:sz w:val="24"/>
              </w:rPr>
              <w:t>。提供具备</w:t>
            </w:r>
            <w:r>
              <w:rPr>
                <w:rFonts w:ascii="仿宋" w:eastAsia="仿宋" w:hAnsi="仿宋" w:cs="仿宋" w:hint="eastAsia"/>
                <w:sz w:val="24"/>
              </w:rPr>
              <w:t>CMA</w:t>
            </w:r>
            <w:r>
              <w:rPr>
                <w:rFonts w:ascii="仿宋" w:eastAsia="仿宋" w:hAnsi="仿宋" w:cs="仿宋" w:hint="eastAsia"/>
                <w:sz w:val="24"/>
              </w:rPr>
              <w:t>及</w:t>
            </w:r>
            <w:r>
              <w:rPr>
                <w:rFonts w:ascii="仿宋" w:eastAsia="仿宋" w:hAnsi="仿宋" w:cs="仿宋" w:hint="eastAsia"/>
                <w:sz w:val="24"/>
              </w:rPr>
              <w:t>CNAS</w:t>
            </w:r>
            <w:r>
              <w:rPr>
                <w:rFonts w:ascii="仿宋" w:eastAsia="仿宋" w:hAnsi="仿宋" w:cs="仿宋" w:hint="eastAsia"/>
                <w:sz w:val="24"/>
              </w:rPr>
              <w:t>认证的国家级检测机构出具的检测报告。</w:t>
            </w:r>
          </w:p>
        </w:tc>
      </w:tr>
      <w:tr w:rsidR="004E7839" w:rsidTr="005F68E6">
        <w:tc>
          <w:tcPr>
            <w:tcW w:w="1202" w:type="dxa"/>
          </w:tcPr>
          <w:p w:rsidR="004E7839" w:rsidRDefault="00707367">
            <w:pPr>
              <w:spacing w:line="400" w:lineRule="exact"/>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能耗与噪音</w:t>
            </w:r>
          </w:p>
        </w:tc>
        <w:tc>
          <w:tcPr>
            <w:tcW w:w="7695" w:type="dxa"/>
          </w:tcPr>
          <w:p w:rsidR="004E7839" w:rsidRDefault="00707367">
            <w:pPr>
              <w:spacing w:line="400" w:lineRule="exact"/>
              <w:rPr>
                <w:rFonts w:ascii="仿宋" w:eastAsia="仿宋" w:hAnsi="仿宋" w:cs="仿宋"/>
                <w:sz w:val="24"/>
              </w:rPr>
            </w:pPr>
            <w:r>
              <w:rPr>
                <w:rFonts w:ascii="仿宋" w:eastAsia="仿宋" w:hAnsi="仿宋" w:cs="仿宋" w:hint="eastAsia"/>
                <w:sz w:val="24"/>
              </w:rPr>
              <w:t>单位风量耗功率符合</w:t>
            </w:r>
            <w:r>
              <w:rPr>
                <w:rFonts w:ascii="仿宋" w:eastAsia="仿宋" w:hAnsi="仿宋" w:cs="仿宋" w:hint="eastAsia"/>
                <w:sz w:val="24"/>
              </w:rPr>
              <w:t xml:space="preserve"> GB 50189-2015</w:t>
            </w:r>
            <w:r>
              <w:rPr>
                <w:rFonts w:ascii="仿宋" w:eastAsia="仿宋" w:hAnsi="仿宋" w:cs="仿宋" w:hint="eastAsia"/>
                <w:sz w:val="24"/>
              </w:rPr>
              <w:t>《公共建筑节能设计标准》规定，</w:t>
            </w:r>
            <w:r>
              <w:rPr>
                <w:rStyle w:val="font11"/>
                <w:rFonts w:ascii="仿宋" w:eastAsia="仿宋" w:hAnsi="仿宋" w:cs="仿宋" w:hint="eastAsia"/>
                <w:color w:val="auto"/>
                <w:sz w:val="24"/>
                <w:szCs w:val="24"/>
                <w:lang/>
              </w:rPr>
              <w:t>新风主机最高速档运行噪音值≤</w:t>
            </w:r>
            <w:r>
              <w:rPr>
                <w:rStyle w:val="font11"/>
                <w:rFonts w:ascii="仿宋" w:eastAsia="仿宋" w:hAnsi="仿宋" w:cs="仿宋" w:hint="eastAsia"/>
                <w:color w:val="auto"/>
                <w:sz w:val="24"/>
                <w:szCs w:val="24"/>
                <w:lang/>
              </w:rPr>
              <w:t>45</w:t>
            </w:r>
            <w:r>
              <w:rPr>
                <w:rStyle w:val="font11"/>
                <w:rFonts w:ascii="仿宋" w:eastAsia="仿宋" w:hAnsi="仿宋" w:cs="仿宋" w:hint="eastAsia"/>
                <w:color w:val="auto"/>
                <w:sz w:val="24"/>
                <w:szCs w:val="24"/>
                <w:lang/>
              </w:rPr>
              <w:t>dB</w:t>
            </w:r>
            <w:r>
              <w:rPr>
                <w:rStyle w:val="font11"/>
                <w:rFonts w:ascii="仿宋" w:eastAsia="仿宋" w:hAnsi="仿宋" w:cs="仿宋" w:hint="eastAsia"/>
                <w:color w:val="auto"/>
                <w:sz w:val="24"/>
                <w:szCs w:val="24"/>
                <w:lang/>
              </w:rPr>
              <w:t>（</w:t>
            </w:r>
            <w:r>
              <w:rPr>
                <w:rStyle w:val="font11"/>
                <w:rFonts w:ascii="仿宋" w:eastAsia="仿宋" w:hAnsi="仿宋" w:cs="仿宋" w:hint="eastAsia"/>
                <w:color w:val="auto"/>
                <w:sz w:val="24"/>
                <w:szCs w:val="24"/>
                <w:lang/>
              </w:rPr>
              <w:t>A</w:t>
            </w:r>
            <w:r>
              <w:rPr>
                <w:rStyle w:val="font11"/>
                <w:rFonts w:ascii="仿宋" w:eastAsia="仿宋" w:hAnsi="仿宋" w:cs="仿宋" w:hint="eastAsia"/>
                <w:color w:val="auto"/>
                <w:sz w:val="24"/>
                <w:szCs w:val="24"/>
                <w:lang/>
              </w:rPr>
              <w:t>）</w:t>
            </w:r>
            <w:r>
              <w:rPr>
                <w:rStyle w:val="font11"/>
                <w:rFonts w:ascii="仿宋" w:eastAsia="仿宋" w:hAnsi="仿宋" w:cs="仿宋" w:hint="eastAsia"/>
                <w:color w:val="auto"/>
                <w:sz w:val="24"/>
                <w:szCs w:val="24"/>
                <w:lang/>
              </w:rPr>
              <w:t>，</w:t>
            </w:r>
            <w:r>
              <w:rPr>
                <w:rFonts w:ascii="仿宋" w:eastAsia="仿宋" w:hAnsi="仿宋" w:cs="仿宋" w:hint="eastAsia"/>
                <w:sz w:val="24"/>
              </w:rPr>
              <w:t>提供具备</w:t>
            </w:r>
            <w:r>
              <w:rPr>
                <w:rFonts w:ascii="仿宋" w:eastAsia="仿宋" w:hAnsi="仿宋" w:cs="仿宋" w:hint="eastAsia"/>
                <w:sz w:val="24"/>
              </w:rPr>
              <w:t>CMA</w:t>
            </w:r>
            <w:r>
              <w:rPr>
                <w:rFonts w:ascii="仿宋" w:eastAsia="仿宋" w:hAnsi="仿宋" w:cs="仿宋" w:hint="eastAsia"/>
                <w:sz w:val="24"/>
              </w:rPr>
              <w:t>及</w:t>
            </w:r>
            <w:r>
              <w:rPr>
                <w:rFonts w:ascii="仿宋" w:eastAsia="仿宋" w:hAnsi="仿宋" w:cs="仿宋" w:hint="eastAsia"/>
                <w:sz w:val="24"/>
              </w:rPr>
              <w:t>CNAS</w:t>
            </w:r>
            <w:r>
              <w:rPr>
                <w:rFonts w:ascii="仿宋" w:eastAsia="仿宋" w:hAnsi="仿宋" w:cs="仿宋" w:hint="eastAsia"/>
                <w:sz w:val="24"/>
              </w:rPr>
              <w:t>认证的国家级检测机构出具的检测报告。</w:t>
            </w:r>
          </w:p>
        </w:tc>
      </w:tr>
      <w:tr w:rsidR="004E7839" w:rsidTr="005F68E6">
        <w:tc>
          <w:tcPr>
            <w:tcW w:w="1202" w:type="dxa"/>
          </w:tcPr>
          <w:p w:rsidR="004E7839" w:rsidRDefault="004E7839">
            <w:pPr>
              <w:spacing w:line="400" w:lineRule="exact"/>
              <w:jc w:val="center"/>
              <w:rPr>
                <w:rFonts w:ascii="仿宋" w:eastAsia="仿宋" w:hAnsi="仿宋" w:cs="仿宋"/>
                <w:sz w:val="24"/>
              </w:rPr>
            </w:pPr>
          </w:p>
          <w:p w:rsidR="004E7839" w:rsidRDefault="004E7839">
            <w:pPr>
              <w:spacing w:line="400" w:lineRule="exact"/>
              <w:jc w:val="center"/>
              <w:rPr>
                <w:rFonts w:ascii="仿宋" w:eastAsia="仿宋" w:hAnsi="仿宋" w:cs="仿宋"/>
                <w:sz w:val="24"/>
              </w:rPr>
            </w:pPr>
          </w:p>
          <w:p w:rsidR="004E7839" w:rsidRDefault="004E7839">
            <w:pPr>
              <w:spacing w:line="400" w:lineRule="exact"/>
              <w:jc w:val="center"/>
              <w:rPr>
                <w:rFonts w:ascii="仿宋" w:eastAsia="仿宋" w:hAnsi="仿宋" w:cs="仿宋"/>
                <w:sz w:val="24"/>
              </w:rPr>
            </w:pPr>
          </w:p>
          <w:p w:rsidR="004E7839" w:rsidRDefault="00707367">
            <w:pPr>
              <w:spacing w:line="400" w:lineRule="exact"/>
              <w:jc w:val="center"/>
              <w:rPr>
                <w:rFonts w:ascii="仿宋" w:eastAsia="仿宋" w:hAnsi="仿宋" w:cs="仿宋"/>
                <w:b/>
                <w:bCs/>
                <w:sz w:val="24"/>
              </w:rPr>
            </w:pPr>
            <w:r>
              <w:rPr>
                <w:rFonts w:ascii="仿宋" w:eastAsia="仿宋" w:hAnsi="仿宋" w:cs="仿宋" w:hint="eastAsia"/>
                <w:sz w:val="24"/>
              </w:rPr>
              <w:t>过滤模块</w:t>
            </w:r>
          </w:p>
        </w:tc>
        <w:tc>
          <w:tcPr>
            <w:tcW w:w="7695" w:type="dxa"/>
          </w:tcPr>
          <w:p w:rsidR="004E7839" w:rsidRDefault="00707367">
            <w:pPr>
              <w:spacing w:line="400" w:lineRule="exact"/>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、应具备</w:t>
            </w:r>
            <w:r>
              <w:rPr>
                <w:rFonts w:ascii="仿宋" w:eastAsia="仿宋" w:hAnsi="仿宋" w:cs="仿宋" w:hint="eastAsia"/>
                <w:sz w:val="24"/>
              </w:rPr>
              <w:t>2</w:t>
            </w:r>
            <w:r>
              <w:rPr>
                <w:rFonts w:ascii="仿宋" w:eastAsia="仿宋" w:hAnsi="仿宋" w:cs="仿宋" w:hint="eastAsia"/>
                <w:sz w:val="24"/>
              </w:rPr>
              <w:t>级</w:t>
            </w:r>
            <w:r>
              <w:rPr>
                <w:rFonts w:ascii="仿宋" w:eastAsia="仿宋" w:hAnsi="仿宋" w:cs="仿宋" w:hint="eastAsia"/>
                <w:sz w:val="24"/>
              </w:rPr>
              <w:t>及</w:t>
            </w:r>
            <w:r>
              <w:rPr>
                <w:rFonts w:ascii="仿宋" w:eastAsia="仿宋" w:hAnsi="仿宋" w:cs="仿宋" w:hint="eastAsia"/>
                <w:sz w:val="24"/>
              </w:rPr>
              <w:t>以上过滤模块；</w:t>
            </w:r>
            <w:r>
              <w:rPr>
                <w:rFonts w:ascii="仿宋" w:eastAsia="仿宋" w:hAnsi="仿宋" w:cs="仿宋" w:hint="eastAsia"/>
                <w:sz w:val="24"/>
                <w:lang/>
              </w:rPr>
              <w:t>采用无二次污染的物理过滤方式。</w:t>
            </w:r>
          </w:p>
          <w:p w:rsidR="004E7839" w:rsidRDefault="00707367">
            <w:pPr>
              <w:pStyle w:val="2"/>
              <w:spacing w:line="400" w:lineRule="exact"/>
              <w:jc w:val="left"/>
              <w:outlineLvl w:val="1"/>
              <w:rPr>
                <w:rFonts w:ascii="仿宋" w:eastAsia="仿宋" w:hAnsi="仿宋" w:cs="仿宋"/>
                <w:b w:val="0"/>
                <w:bCs w:val="0"/>
                <w:sz w:val="24"/>
                <w:szCs w:val="24"/>
              </w:rPr>
            </w:pPr>
            <w:r>
              <w:rPr>
                <w:rFonts w:ascii="仿宋" w:eastAsia="仿宋" w:hAnsi="仿宋" w:cs="仿宋" w:hint="eastAsia"/>
                <w:b w:val="0"/>
                <w:bCs w:val="0"/>
                <w:sz w:val="24"/>
                <w:szCs w:val="24"/>
              </w:rPr>
              <w:t>2</w:t>
            </w:r>
            <w:r>
              <w:rPr>
                <w:rFonts w:ascii="仿宋" w:eastAsia="仿宋" w:hAnsi="仿宋" w:cs="仿宋" w:hint="eastAsia"/>
                <w:b w:val="0"/>
                <w:bCs w:val="0"/>
                <w:sz w:val="24"/>
                <w:szCs w:val="24"/>
              </w:rPr>
              <w:t>、</w:t>
            </w:r>
            <w:r>
              <w:rPr>
                <w:rFonts w:ascii="仿宋" w:eastAsia="仿宋" w:hAnsi="仿宋" w:cs="仿宋" w:hint="eastAsia"/>
                <w:b w:val="0"/>
                <w:bCs w:val="0"/>
                <w:sz w:val="24"/>
                <w:szCs w:val="24"/>
              </w:rPr>
              <w:t>PM2.5</w:t>
            </w:r>
            <w:r>
              <w:rPr>
                <w:rFonts w:ascii="仿宋" w:eastAsia="仿宋" w:hAnsi="仿宋" w:cs="仿宋" w:hint="eastAsia"/>
                <w:b w:val="0"/>
                <w:bCs w:val="0"/>
                <w:sz w:val="24"/>
                <w:szCs w:val="24"/>
              </w:rPr>
              <w:t>过滤效率应达到</w:t>
            </w:r>
            <w:r>
              <w:rPr>
                <w:rFonts w:ascii="仿宋" w:eastAsia="仿宋" w:hAnsi="仿宋" w:cs="仿宋" w:hint="eastAsia"/>
                <w:b w:val="0"/>
                <w:bCs w:val="0"/>
                <w:sz w:val="24"/>
                <w:szCs w:val="24"/>
              </w:rPr>
              <w:t>95%</w:t>
            </w:r>
            <w:r>
              <w:rPr>
                <w:rFonts w:ascii="仿宋" w:eastAsia="仿宋" w:hAnsi="仿宋" w:cs="仿宋" w:hint="eastAsia"/>
                <w:b w:val="0"/>
                <w:bCs w:val="0"/>
                <w:sz w:val="24"/>
                <w:szCs w:val="24"/>
              </w:rPr>
              <w:t>以上，</w:t>
            </w:r>
            <w:r>
              <w:rPr>
                <w:rFonts w:ascii="仿宋" w:eastAsia="仿宋" w:hAnsi="仿宋" w:cs="仿宋" w:hint="eastAsia"/>
                <w:b w:val="0"/>
                <w:bCs w:val="0"/>
                <w:sz w:val="24"/>
                <w:szCs w:val="24"/>
              </w:rPr>
              <w:t>提供具备</w:t>
            </w:r>
            <w:r>
              <w:rPr>
                <w:rFonts w:ascii="仿宋" w:eastAsia="仿宋" w:hAnsi="仿宋" w:cs="仿宋" w:hint="eastAsia"/>
                <w:b w:val="0"/>
                <w:bCs w:val="0"/>
                <w:sz w:val="24"/>
                <w:szCs w:val="24"/>
              </w:rPr>
              <w:t>CMA</w:t>
            </w:r>
            <w:r>
              <w:rPr>
                <w:rFonts w:ascii="仿宋" w:eastAsia="仿宋" w:hAnsi="仿宋" w:cs="仿宋" w:hint="eastAsia"/>
                <w:b w:val="0"/>
                <w:bCs w:val="0"/>
                <w:sz w:val="24"/>
                <w:szCs w:val="24"/>
              </w:rPr>
              <w:t>及</w:t>
            </w:r>
            <w:r>
              <w:rPr>
                <w:rFonts w:ascii="仿宋" w:eastAsia="仿宋" w:hAnsi="仿宋" w:cs="仿宋" w:hint="eastAsia"/>
                <w:b w:val="0"/>
                <w:bCs w:val="0"/>
                <w:sz w:val="24"/>
                <w:szCs w:val="24"/>
              </w:rPr>
              <w:t>CNAS</w:t>
            </w:r>
            <w:r>
              <w:rPr>
                <w:rFonts w:ascii="仿宋" w:eastAsia="仿宋" w:hAnsi="仿宋" w:cs="仿宋" w:hint="eastAsia"/>
                <w:b w:val="0"/>
                <w:bCs w:val="0"/>
                <w:sz w:val="24"/>
                <w:szCs w:val="24"/>
              </w:rPr>
              <w:t>认证的国家级检测机构出具的检测报告。</w:t>
            </w:r>
          </w:p>
          <w:p w:rsidR="004E7839" w:rsidRDefault="00707367">
            <w:pPr>
              <w:rPr>
                <w:rFonts w:eastAsia="仿宋"/>
              </w:rPr>
            </w:pPr>
            <w:r>
              <w:rPr>
                <w:rFonts w:ascii="仿宋" w:eastAsia="仿宋" w:hAnsi="仿宋" w:cs="仿宋" w:hint="eastAsia"/>
                <w:sz w:val="24"/>
                <w:szCs w:val="24"/>
              </w:rPr>
              <w:t>3</w:t>
            </w:r>
            <w:r>
              <w:rPr>
                <w:rFonts w:ascii="仿宋" w:eastAsia="仿宋" w:hAnsi="仿宋" w:cs="仿宋" w:hint="eastAsia"/>
                <w:sz w:val="24"/>
                <w:szCs w:val="24"/>
              </w:rPr>
              <w:t>、空气过滤器性能应满足</w:t>
            </w:r>
            <w:r>
              <w:rPr>
                <w:rFonts w:ascii="仿宋" w:eastAsia="仿宋" w:hAnsi="仿宋" w:cs="仿宋" w:hint="eastAsia"/>
                <w:sz w:val="24"/>
                <w:szCs w:val="24"/>
              </w:rPr>
              <w:t>GB/T 14295-2019</w:t>
            </w:r>
            <w:r>
              <w:rPr>
                <w:rFonts w:ascii="仿宋" w:eastAsia="仿宋" w:hAnsi="仿宋" w:cs="仿宋" w:hint="eastAsia"/>
                <w:sz w:val="24"/>
                <w:szCs w:val="24"/>
              </w:rPr>
              <w:t>《空气过滤器》标准要求。</w:t>
            </w:r>
          </w:p>
          <w:p w:rsidR="004E7839" w:rsidRDefault="00707367">
            <w:pPr>
              <w:spacing w:line="400" w:lineRule="exact"/>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新风机内部各功能模块布局合理，</w:t>
            </w:r>
            <w:r>
              <w:rPr>
                <w:rFonts w:ascii="仿宋" w:eastAsia="仿宋" w:hAnsi="仿宋" w:cs="仿宋" w:hint="eastAsia"/>
                <w:sz w:val="24"/>
                <w:szCs w:val="24"/>
              </w:rPr>
              <w:t>各滤芯模块应可快速更换，便于拆卸和维修。</w:t>
            </w:r>
          </w:p>
        </w:tc>
      </w:tr>
      <w:tr w:rsidR="004E7839" w:rsidTr="005F68E6">
        <w:tc>
          <w:tcPr>
            <w:tcW w:w="1202" w:type="dxa"/>
            <w:vAlign w:val="center"/>
          </w:tcPr>
          <w:p w:rsidR="004E7839" w:rsidRDefault="00707367">
            <w:pPr>
              <w:spacing w:line="400" w:lineRule="exact"/>
              <w:jc w:val="center"/>
              <w:rPr>
                <w:rFonts w:ascii="仿宋" w:eastAsia="仿宋" w:hAnsi="仿宋" w:cs="仿宋"/>
                <w:sz w:val="24"/>
              </w:rPr>
            </w:pPr>
            <w:r>
              <w:rPr>
                <w:rFonts w:ascii="仿宋" w:eastAsia="仿宋" w:hAnsi="仿宋" w:cs="仿宋" w:hint="eastAsia"/>
                <w:sz w:val="24"/>
              </w:rPr>
              <w:t>风管要求</w:t>
            </w:r>
          </w:p>
        </w:tc>
        <w:tc>
          <w:tcPr>
            <w:tcW w:w="7695" w:type="dxa"/>
          </w:tcPr>
          <w:p w:rsidR="004E7839" w:rsidRDefault="00707367">
            <w:pPr>
              <w:pStyle w:val="a6"/>
              <w:spacing w:line="400" w:lineRule="exact"/>
              <w:ind w:leftChars="0" w:left="0"/>
              <w:rPr>
                <w:rFonts w:ascii="仿宋" w:eastAsia="仿宋" w:hAnsi="仿宋" w:cs="仿宋"/>
                <w:bCs/>
                <w:sz w:val="24"/>
              </w:rPr>
            </w:pPr>
            <w:r>
              <w:rPr>
                <w:rFonts w:ascii="仿宋" w:eastAsia="仿宋" w:hAnsi="仿宋" w:cs="仿宋" w:hint="eastAsia"/>
                <w:bCs/>
                <w:sz w:val="24"/>
              </w:rPr>
              <w:t>1</w:t>
            </w:r>
            <w:r>
              <w:rPr>
                <w:rFonts w:ascii="仿宋" w:eastAsia="仿宋" w:hAnsi="仿宋" w:cs="仿宋" w:hint="eastAsia"/>
                <w:bCs/>
                <w:sz w:val="24"/>
              </w:rPr>
              <w:t>、室内新风口</w:t>
            </w:r>
            <w:r>
              <w:rPr>
                <w:rFonts w:ascii="仿宋" w:eastAsia="仿宋" w:hAnsi="仿宋" w:cs="仿宋" w:hint="eastAsia"/>
                <w:bCs/>
                <w:sz w:val="24"/>
              </w:rPr>
              <w:t>宜设置</w:t>
            </w:r>
            <w:r>
              <w:rPr>
                <w:rFonts w:ascii="仿宋" w:eastAsia="仿宋" w:hAnsi="仿宋" w:cs="仿宋" w:hint="eastAsia"/>
                <w:bCs/>
                <w:sz w:val="24"/>
              </w:rPr>
              <w:t>2-</w:t>
            </w:r>
            <w:r>
              <w:rPr>
                <w:rFonts w:ascii="仿宋" w:eastAsia="仿宋" w:hAnsi="仿宋" w:cs="仿宋" w:hint="eastAsia"/>
                <w:bCs/>
                <w:sz w:val="24"/>
              </w:rPr>
              <w:t>3</w:t>
            </w:r>
            <w:r>
              <w:rPr>
                <w:rFonts w:ascii="仿宋" w:eastAsia="仿宋" w:hAnsi="仿宋" w:cs="仿宋" w:hint="eastAsia"/>
                <w:bCs/>
                <w:sz w:val="24"/>
              </w:rPr>
              <w:t>个和排风口</w:t>
            </w:r>
            <w:r>
              <w:rPr>
                <w:rFonts w:ascii="仿宋" w:eastAsia="仿宋" w:hAnsi="仿宋" w:cs="仿宋" w:hint="eastAsia"/>
                <w:bCs/>
                <w:sz w:val="24"/>
              </w:rPr>
              <w:t>1-2</w:t>
            </w:r>
            <w:r>
              <w:rPr>
                <w:rFonts w:ascii="仿宋" w:eastAsia="仿宋" w:hAnsi="仿宋" w:cs="仿宋" w:hint="eastAsia"/>
                <w:bCs/>
                <w:sz w:val="24"/>
              </w:rPr>
              <w:t>个</w:t>
            </w:r>
            <w:r>
              <w:rPr>
                <w:rFonts w:ascii="仿宋" w:eastAsia="仿宋" w:hAnsi="仿宋" w:cs="仿宋" w:hint="eastAsia"/>
                <w:bCs/>
                <w:sz w:val="24"/>
              </w:rPr>
              <w:t>，科学合理，整体美观。</w:t>
            </w:r>
          </w:p>
          <w:p w:rsidR="004E7839" w:rsidRDefault="00707367">
            <w:pPr>
              <w:pStyle w:val="a6"/>
              <w:spacing w:line="400" w:lineRule="exact"/>
              <w:ind w:leftChars="0" w:left="0"/>
              <w:rPr>
                <w:rFonts w:ascii="仿宋" w:eastAsia="仿宋" w:hAnsi="仿宋" w:cs="仿宋"/>
                <w:bCs/>
                <w:sz w:val="24"/>
              </w:rPr>
            </w:pPr>
            <w:r>
              <w:rPr>
                <w:rFonts w:ascii="仿宋" w:eastAsia="仿宋" w:hAnsi="仿宋" w:cs="仿宋" w:hint="eastAsia"/>
                <w:bCs/>
                <w:sz w:val="24"/>
              </w:rPr>
              <w:t>2</w:t>
            </w:r>
            <w:r>
              <w:rPr>
                <w:rFonts w:ascii="仿宋" w:eastAsia="仿宋" w:hAnsi="仿宋" w:cs="仿宋" w:hint="eastAsia"/>
                <w:bCs/>
                <w:sz w:val="24"/>
              </w:rPr>
              <w:t>、风管</w:t>
            </w:r>
            <w:r>
              <w:rPr>
                <w:rFonts w:ascii="仿宋" w:eastAsia="仿宋" w:hAnsi="仿宋" w:cs="仿宋" w:hint="eastAsia"/>
                <w:bCs/>
                <w:sz w:val="24"/>
              </w:rPr>
              <w:t>及保温材料防火性能</w:t>
            </w:r>
            <w:r>
              <w:rPr>
                <w:rFonts w:ascii="仿宋" w:eastAsia="仿宋" w:hAnsi="仿宋" w:cs="仿宋" w:hint="eastAsia"/>
                <w:bCs/>
                <w:sz w:val="24"/>
              </w:rPr>
              <w:t>应</w:t>
            </w:r>
            <w:r>
              <w:rPr>
                <w:rFonts w:ascii="仿宋" w:eastAsia="仿宋" w:hAnsi="仿宋" w:cs="仿宋" w:hint="eastAsia"/>
                <w:bCs/>
                <w:sz w:val="24"/>
              </w:rPr>
              <w:t>满足现行的《建筑设计防火规范》要求</w:t>
            </w:r>
            <w:r>
              <w:rPr>
                <w:rFonts w:ascii="仿宋" w:eastAsia="仿宋" w:hAnsi="仿宋" w:cs="仿宋" w:hint="eastAsia"/>
                <w:bCs/>
                <w:sz w:val="24"/>
              </w:rPr>
              <w:t>，风管在风机的进出风口加软连接减震减噪</w:t>
            </w:r>
            <w:r>
              <w:rPr>
                <w:rFonts w:ascii="仿宋" w:eastAsia="仿宋" w:hAnsi="仿宋" w:cs="仿宋" w:hint="eastAsia"/>
                <w:bCs/>
                <w:sz w:val="24"/>
              </w:rPr>
              <w:t>,</w:t>
            </w:r>
            <w:r>
              <w:rPr>
                <w:rFonts w:ascii="仿宋" w:eastAsia="仿宋" w:hAnsi="仿宋" w:cs="仿宋" w:hint="eastAsia"/>
                <w:bCs/>
                <w:sz w:val="24"/>
              </w:rPr>
              <w:t>风管</w:t>
            </w:r>
            <w:r>
              <w:rPr>
                <w:rFonts w:ascii="仿宋" w:eastAsia="仿宋" w:hAnsi="仿宋" w:cs="仿宋" w:hint="eastAsia"/>
                <w:bCs/>
                <w:sz w:val="24"/>
              </w:rPr>
              <w:t>需</w:t>
            </w:r>
            <w:r>
              <w:rPr>
                <w:rFonts w:ascii="仿宋" w:eastAsia="仿宋" w:hAnsi="仿宋" w:cs="仿宋" w:hint="eastAsia"/>
                <w:bCs/>
                <w:sz w:val="24"/>
              </w:rPr>
              <w:t>隔音且不产生二次噪音</w:t>
            </w:r>
            <w:r>
              <w:rPr>
                <w:rFonts w:ascii="仿宋" w:eastAsia="仿宋" w:hAnsi="仿宋" w:cs="仿宋" w:hint="eastAsia"/>
                <w:bCs/>
                <w:sz w:val="24"/>
              </w:rPr>
              <w:t>,</w:t>
            </w:r>
            <w:r>
              <w:rPr>
                <w:rFonts w:ascii="仿宋" w:eastAsia="仿宋" w:hAnsi="仿宋" w:cs="仿宋" w:hint="eastAsia"/>
                <w:bCs/>
                <w:sz w:val="24"/>
              </w:rPr>
              <w:t>内壁光滑，降低风阻，得风率高。</w:t>
            </w:r>
          </w:p>
          <w:p w:rsidR="004E7839" w:rsidRDefault="00707367">
            <w:pPr>
              <w:pStyle w:val="a6"/>
              <w:spacing w:line="400" w:lineRule="exact"/>
              <w:ind w:leftChars="0" w:left="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bCs/>
                <w:sz w:val="24"/>
              </w:rPr>
              <w:t>、进出风管采用直径≤</w:t>
            </w:r>
            <w:r>
              <w:rPr>
                <w:rFonts w:ascii="仿宋" w:eastAsia="仿宋" w:hAnsi="仿宋" w:cs="仿宋" w:hint="eastAsia"/>
                <w:bCs/>
                <w:sz w:val="24"/>
              </w:rPr>
              <w:t>200mm</w:t>
            </w:r>
            <w:r>
              <w:rPr>
                <w:rFonts w:ascii="仿宋" w:eastAsia="仿宋" w:hAnsi="仿宋" w:cs="仿宋" w:hint="eastAsia"/>
                <w:bCs/>
                <w:sz w:val="24"/>
              </w:rPr>
              <w:t>的圆形风管（承重大梁下的风管宜采用扁方形风管连接），能降低风噪，防火阻燃，有效抗菌并抑制管道内部细菌滋生。</w:t>
            </w:r>
          </w:p>
          <w:p w:rsidR="004E7839" w:rsidRDefault="00707367">
            <w:pPr>
              <w:pStyle w:val="a6"/>
              <w:spacing w:line="400" w:lineRule="exact"/>
              <w:ind w:leftChars="0" w:left="0"/>
              <w:rPr>
                <w:rFonts w:ascii="仿宋" w:eastAsia="仿宋" w:hAnsi="仿宋" w:cs="仿宋"/>
                <w:bCs/>
                <w:sz w:val="24"/>
              </w:rPr>
            </w:pPr>
            <w:r>
              <w:rPr>
                <w:rFonts w:ascii="仿宋" w:eastAsia="仿宋" w:hAnsi="仿宋" w:cs="仿宋" w:hint="eastAsia"/>
                <w:bCs/>
                <w:sz w:val="24"/>
              </w:rPr>
              <w:t>4</w:t>
            </w:r>
            <w:r>
              <w:rPr>
                <w:rFonts w:ascii="仿宋" w:eastAsia="仿宋" w:hAnsi="仿宋" w:cs="仿宋" w:hint="eastAsia"/>
                <w:bCs/>
                <w:sz w:val="24"/>
              </w:rPr>
              <w:t>、提供进出风管根据相关检测标准进行产品的检测报告：抗细菌性能试验，其抗细菌率≥</w:t>
            </w:r>
            <w:r>
              <w:rPr>
                <w:rFonts w:ascii="仿宋" w:eastAsia="仿宋" w:hAnsi="仿宋" w:cs="仿宋" w:hint="eastAsia"/>
                <w:bCs/>
                <w:sz w:val="24"/>
              </w:rPr>
              <w:t>99%</w:t>
            </w:r>
            <w:r>
              <w:rPr>
                <w:rFonts w:ascii="仿宋" w:eastAsia="仿宋" w:hAnsi="仿宋" w:cs="仿宋" w:hint="eastAsia"/>
                <w:bCs/>
                <w:sz w:val="24"/>
              </w:rPr>
              <w:t>；抗霉菌性能试验，其长霉等级≥</w:t>
            </w:r>
            <w:r>
              <w:rPr>
                <w:rFonts w:ascii="仿宋" w:eastAsia="仿宋" w:hAnsi="仿宋" w:cs="仿宋" w:hint="eastAsia"/>
                <w:bCs/>
                <w:sz w:val="24"/>
              </w:rPr>
              <w:t>0</w:t>
            </w:r>
            <w:r>
              <w:rPr>
                <w:rFonts w:ascii="仿宋" w:eastAsia="仿宋" w:hAnsi="仿宋" w:cs="仿宋" w:hint="eastAsia"/>
                <w:bCs/>
                <w:sz w:val="24"/>
              </w:rPr>
              <w:t>级。</w:t>
            </w:r>
          </w:p>
        </w:tc>
      </w:tr>
      <w:tr w:rsidR="004E7839" w:rsidTr="005F68E6">
        <w:tc>
          <w:tcPr>
            <w:tcW w:w="1202" w:type="dxa"/>
            <w:vAlign w:val="center"/>
          </w:tcPr>
          <w:p w:rsidR="004E7839" w:rsidRDefault="00707367">
            <w:pPr>
              <w:spacing w:line="400" w:lineRule="exact"/>
              <w:jc w:val="center"/>
              <w:rPr>
                <w:rFonts w:ascii="仿宋" w:eastAsia="仿宋" w:hAnsi="仿宋" w:cs="仿宋"/>
                <w:sz w:val="24"/>
              </w:rPr>
            </w:pPr>
            <w:r>
              <w:rPr>
                <w:rFonts w:ascii="仿宋" w:eastAsia="仿宋" w:hAnsi="仿宋" w:cs="仿宋" w:hint="eastAsia"/>
                <w:sz w:val="24"/>
              </w:rPr>
              <w:t>风帽要求</w:t>
            </w:r>
          </w:p>
        </w:tc>
        <w:tc>
          <w:tcPr>
            <w:tcW w:w="7695" w:type="dxa"/>
          </w:tcPr>
          <w:p w:rsidR="004E7839" w:rsidRDefault="00707367">
            <w:pPr>
              <w:spacing w:line="400" w:lineRule="exact"/>
              <w:rPr>
                <w:rFonts w:ascii="仿宋" w:eastAsia="仿宋" w:hAnsi="仿宋" w:cs="仿宋"/>
                <w:sz w:val="24"/>
              </w:rPr>
            </w:pPr>
            <w:r>
              <w:rPr>
                <w:rFonts w:ascii="仿宋" w:eastAsia="仿宋" w:hAnsi="仿宋" w:cs="仿宋" w:hint="eastAsia"/>
                <w:sz w:val="24"/>
              </w:rPr>
              <w:t>根据国家规定的相应检测标准的检测报告，要求风帽材质整体采用</w:t>
            </w:r>
            <w:r>
              <w:rPr>
                <w:rFonts w:ascii="仿宋" w:eastAsia="仿宋" w:hAnsi="仿宋" w:cs="仿宋" w:hint="eastAsia"/>
                <w:sz w:val="24"/>
              </w:rPr>
              <w:t>304</w:t>
            </w:r>
            <w:r>
              <w:rPr>
                <w:rFonts w:ascii="仿宋" w:eastAsia="仿宋" w:hAnsi="仿宋" w:cs="仿宋" w:hint="eastAsia"/>
                <w:sz w:val="24"/>
              </w:rPr>
              <w:t>型不锈钢制作。</w:t>
            </w:r>
          </w:p>
        </w:tc>
      </w:tr>
      <w:tr w:rsidR="004E7839" w:rsidTr="005F68E6">
        <w:tc>
          <w:tcPr>
            <w:tcW w:w="1202" w:type="dxa"/>
            <w:vAlign w:val="center"/>
          </w:tcPr>
          <w:p w:rsidR="004E7839" w:rsidRDefault="00707367">
            <w:pPr>
              <w:spacing w:line="400" w:lineRule="exact"/>
              <w:jc w:val="center"/>
              <w:rPr>
                <w:rFonts w:ascii="仿宋" w:eastAsia="仿宋" w:hAnsi="仿宋" w:cs="仿宋"/>
                <w:sz w:val="24"/>
              </w:rPr>
            </w:pPr>
            <w:r>
              <w:rPr>
                <w:rFonts w:ascii="仿宋" w:eastAsia="仿宋" w:hAnsi="仿宋" w:cs="仿宋" w:hint="eastAsia"/>
                <w:sz w:val="24"/>
              </w:rPr>
              <w:t>★抗菌与</w:t>
            </w:r>
            <w:r>
              <w:rPr>
                <w:rFonts w:ascii="仿宋" w:eastAsia="仿宋" w:hAnsi="仿宋" w:cs="仿宋" w:hint="eastAsia"/>
                <w:sz w:val="24"/>
              </w:rPr>
              <w:t>空气质量</w:t>
            </w:r>
          </w:p>
        </w:tc>
        <w:tc>
          <w:tcPr>
            <w:tcW w:w="7695" w:type="dxa"/>
          </w:tcPr>
          <w:p w:rsidR="004E7839" w:rsidRDefault="00707367">
            <w:pPr>
              <w:spacing w:line="400" w:lineRule="exact"/>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、新风机具备</w:t>
            </w:r>
            <w:r>
              <w:rPr>
                <w:rFonts w:ascii="仿宋" w:eastAsia="仿宋" w:hAnsi="仿宋" w:cs="仿宋" w:hint="eastAsia"/>
                <w:sz w:val="24"/>
              </w:rPr>
              <w:t>自身</w:t>
            </w:r>
            <w:r>
              <w:rPr>
                <w:rFonts w:ascii="仿宋" w:eastAsia="仿宋" w:hAnsi="仿宋" w:cs="仿宋" w:hint="eastAsia"/>
                <w:sz w:val="24"/>
              </w:rPr>
              <w:t>净化消毒杀菌模块，安全环保，使用过程中无臭氧释放。</w:t>
            </w:r>
          </w:p>
          <w:p w:rsidR="004E7839" w:rsidRDefault="00707367">
            <w:pPr>
              <w:spacing w:line="400" w:lineRule="exact"/>
              <w:rPr>
                <w:rFonts w:ascii="仿宋" w:eastAsia="仿宋" w:hAnsi="仿宋" w:cs="仿宋"/>
                <w:b/>
                <w:bCs/>
                <w:sz w:val="24"/>
              </w:rPr>
            </w:pPr>
            <w:r>
              <w:rPr>
                <w:rFonts w:ascii="仿宋" w:eastAsia="仿宋" w:hAnsi="仿宋" w:cs="仿宋" w:hint="eastAsia"/>
                <w:b/>
                <w:bCs/>
                <w:sz w:val="24"/>
              </w:rPr>
              <w:t>2</w:t>
            </w:r>
            <w:r>
              <w:rPr>
                <w:rFonts w:ascii="仿宋" w:eastAsia="仿宋" w:hAnsi="仿宋" w:cs="仿宋" w:hint="eastAsia"/>
                <w:b/>
                <w:bCs/>
                <w:sz w:val="24"/>
              </w:rPr>
              <w:t>、</w:t>
            </w:r>
            <w:r>
              <w:rPr>
                <w:rFonts w:ascii="仿宋" w:eastAsia="仿宋" w:hAnsi="仿宋" w:cs="仿宋" w:hint="eastAsia"/>
                <w:sz w:val="24"/>
              </w:rPr>
              <w:t>按照</w:t>
            </w:r>
            <w:r>
              <w:rPr>
                <w:rFonts w:ascii="仿宋" w:eastAsia="仿宋" w:hAnsi="仿宋" w:cs="仿宋" w:hint="eastAsia"/>
                <w:sz w:val="24"/>
              </w:rPr>
              <w:t>T/CAQI 2</w:t>
            </w:r>
            <w:r>
              <w:rPr>
                <w:rFonts w:ascii="仿宋" w:eastAsia="仿宋" w:hAnsi="仿宋" w:cs="仿宋" w:hint="eastAsia"/>
                <w:sz w:val="24"/>
              </w:rPr>
              <w:t>6</w:t>
            </w:r>
            <w:r>
              <w:rPr>
                <w:rFonts w:ascii="仿宋" w:eastAsia="仿宋" w:hAnsi="仿宋" w:cs="仿宋" w:hint="eastAsia"/>
                <w:sz w:val="24"/>
              </w:rPr>
              <w:t>-2017</w:t>
            </w:r>
            <w:r>
              <w:rPr>
                <w:rFonts w:ascii="仿宋" w:eastAsia="仿宋" w:hAnsi="仿宋" w:cs="仿宋" w:hint="eastAsia"/>
                <w:sz w:val="24"/>
              </w:rPr>
              <w:t>《中小学教室空气</w:t>
            </w:r>
            <w:r>
              <w:rPr>
                <w:rFonts w:ascii="仿宋" w:eastAsia="仿宋" w:hAnsi="仿宋" w:cs="仿宋" w:hint="eastAsia"/>
                <w:sz w:val="24"/>
              </w:rPr>
              <w:t>测试方法</w:t>
            </w:r>
            <w:r>
              <w:rPr>
                <w:rFonts w:ascii="仿宋" w:eastAsia="仿宋" w:hAnsi="仿宋" w:cs="仿宋" w:hint="eastAsia"/>
                <w:sz w:val="24"/>
              </w:rPr>
              <w:t>》</w:t>
            </w:r>
            <w:r>
              <w:rPr>
                <w:rFonts w:ascii="仿宋" w:eastAsia="仿宋" w:hAnsi="仿宋" w:cs="仿宋" w:hint="eastAsia"/>
                <w:sz w:val="24"/>
              </w:rPr>
              <w:t>测试</w:t>
            </w:r>
            <w:r>
              <w:rPr>
                <w:rFonts w:ascii="仿宋" w:eastAsia="仿宋" w:hAnsi="仿宋" w:cs="仿宋" w:hint="eastAsia"/>
                <w:sz w:val="24"/>
              </w:rPr>
              <w:t>，</w:t>
            </w:r>
            <w:r>
              <w:rPr>
                <w:rFonts w:ascii="仿宋" w:eastAsia="仿宋" w:hAnsi="仿宋" w:cs="仿宋" w:hint="eastAsia"/>
                <w:sz w:val="24"/>
              </w:rPr>
              <w:t>教室</w:t>
            </w:r>
            <w:r>
              <w:rPr>
                <w:rFonts w:ascii="仿宋" w:eastAsia="仿宋" w:hAnsi="仿宋" w:cs="仿宋" w:hint="eastAsia"/>
                <w:sz w:val="24"/>
              </w:rPr>
              <w:t>空气质量应满足</w:t>
            </w:r>
            <w:r>
              <w:rPr>
                <w:rFonts w:ascii="仿宋" w:eastAsia="仿宋" w:hAnsi="仿宋" w:cs="仿宋" w:hint="eastAsia"/>
                <w:b/>
                <w:bCs/>
                <w:sz w:val="24"/>
                <w:szCs w:val="24"/>
              </w:rPr>
              <w:t xml:space="preserve">PM2.5 </w:t>
            </w:r>
            <w:r>
              <w:rPr>
                <w:rFonts w:ascii="仿宋" w:eastAsia="仿宋" w:hAnsi="仿宋" w:cs="仿宋" w:hint="eastAsia"/>
                <w:b/>
                <w:bCs/>
                <w:sz w:val="24"/>
                <w:szCs w:val="24"/>
              </w:rPr>
              <w:t>浓度≤</w:t>
            </w:r>
            <w:r>
              <w:rPr>
                <w:rFonts w:ascii="仿宋" w:eastAsia="仿宋" w:hAnsi="仿宋" w:cs="仿宋" w:hint="eastAsia"/>
                <w:b/>
                <w:bCs/>
                <w:sz w:val="24"/>
                <w:szCs w:val="24"/>
              </w:rPr>
              <w:t>35ug/</w:t>
            </w:r>
            <w:r>
              <w:rPr>
                <w:rFonts w:ascii="仿宋" w:eastAsia="仿宋" w:hAnsi="仿宋" w:cs="仿宋" w:hint="eastAsia"/>
                <w:sz w:val="24"/>
              </w:rPr>
              <w:t>m</w:t>
            </w:r>
            <w:r>
              <w:rPr>
                <w:rFonts w:ascii="仿宋" w:eastAsia="仿宋" w:hAnsi="仿宋" w:cs="仿宋" w:hint="eastAsia"/>
                <w:sz w:val="24"/>
              </w:rPr>
              <w:t>³</w:t>
            </w:r>
            <w:r>
              <w:rPr>
                <w:rFonts w:ascii="仿宋" w:eastAsia="仿宋" w:hAnsi="仿宋" w:cs="仿宋" w:hint="eastAsia"/>
                <w:b/>
                <w:bCs/>
                <w:sz w:val="24"/>
                <w:szCs w:val="24"/>
              </w:rPr>
              <w:t>、</w:t>
            </w:r>
            <w:r>
              <w:rPr>
                <w:rFonts w:ascii="仿宋" w:eastAsia="仿宋" w:hAnsi="仿宋" w:cs="仿宋" w:hint="eastAsia"/>
                <w:b/>
                <w:bCs/>
                <w:sz w:val="24"/>
                <w:szCs w:val="24"/>
              </w:rPr>
              <w:t>CO</w:t>
            </w:r>
            <w:r>
              <w:rPr>
                <w:rFonts w:ascii="仿宋" w:eastAsia="仿宋" w:hAnsi="仿宋" w:cs="仿宋" w:hint="eastAsia"/>
                <w:b/>
                <w:bCs/>
                <w:sz w:val="20"/>
                <w:szCs w:val="20"/>
              </w:rPr>
              <w:t>2</w:t>
            </w:r>
            <w:r>
              <w:rPr>
                <w:rFonts w:ascii="仿宋" w:eastAsia="仿宋" w:hAnsi="仿宋" w:cs="仿宋" w:hint="eastAsia"/>
                <w:b/>
                <w:bCs/>
                <w:sz w:val="24"/>
                <w:szCs w:val="24"/>
              </w:rPr>
              <w:t>浓度≤</w:t>
            </w:r>
            <w:r>
              <w:rPr>
                <w:rFonts w:ascii="仿宋" w:eastAsia="仿宋" w:hAnsi="仿宋" w:cs="仿宋" w:hint="eastAsia"/>
                <w:b/>
                <w:bCs/>
                <w:sz w:val="24"/>
                <w:szCs w:val="24"/>
              </w:rPr>
              <w:t>1000PPm</w:t>
            </w:r>
            <w:r>
              <w:rPr>
                <w:rFonts w:ascii="仿宋" w:eastAsia="仿宋" w:hAnsi="仿宋" w:cs="仿宋" w:hint="eastAsia"/>
                <w:b/>
                <w:bCs/>
                <w:sz w:val="24"/>
              </w:rPr>
              <w:t>。</w:t>
            </w:r>
            <w:r>
              <w:rPr>
                <w:rFonts w:ascii="仿宋" w:eastAsia="仿宋" w:hAnsi="仿宋" w:cs="仿宋" w:hint="eastAsia"/>
                <w:sz w:val="24"/>
                <w:szCs w:val="24"/>
              </w:rPr>
              <w:t>提供具备</w:t>
            </w:r>
            <w:r>
              <w:rPr>
                <w:rFonts w:ascii="仿宋" w:eastAsia="仿宋" w:hAnsi="仿宋" w:cs="仿宋" w:hint="eastAsia"/>
                <w:sz w:val="24"/>
                <w:szCs w:val="24"/>
              </w:rPr>
              <w:t>CMA</w:t>
            </w:r>
            <w:r>
              <w:rPr>
                <w:rFonts w:ascii="仿宋" w:eastAsia="仿宋" w:hAnsi="仿宋" w:cs="仿宋" w:hint="eastAsia"/>
                <w:sz w:val="24"/>
                <w:szCs w:val="24"/>
              </w:rPr>
              <w:t>及</w:t>
            </w:r>
            <w:r>
              <w:rPr>
                <w:rFonts w:ascii="仿宋" w:eastAsia="仿宋" w:hAnsi="仿宋" w:cs="仿宋" w:hint="eastAsia"/>
                <w:sz w:val="24"/>
                <w:szCs w:val="24"/>
              </w:rPr>
              <w:t>CNAS</w:t>
            </w:r>
            <w:r>
              <w:rPr>
                <w:rFonts w:ascii="仿宋" w:eastAsia="仿宋" w:hAnsi="仿宋" w:cs="仿宋" w:hint="eastAsia"/>
                <w:sz w:val="24"/>
                <w:szCs w:val="24"/>
              </w:rPr>
              <w:t>认证的国家级检测机构出具的检测报告。</w:t>
            </w:r>
          </w:p>
        </w:tc>
      </w:tr>
      <w:tr w:rsidR="004E7839" w:rsidTr="005F68E6">
        <w:tc>
          <w:tcPr>
            <w:tcW w:w="1202" w:type="dxa"/>
            <w:vAlign w:val="center"/>
          </w:tcPr>
          <w:p w:rsidR="004E7839" w:rsidRDefault="00707367">
            <w:pPr>
              <w:spacing w:line="400" w:lineRule="exact"/>
              <w:jc w:val="center"/>
              <w:rPr>
                <w:rFonts w:ascii="仿宋" w:eastAsia="仿宋" w:hAnsi="仿宋" w:cs="仿宋"/>
                <w:sz w:val="24"/>
              </w:rPr>
            </w:pPr>
            <w:r>
              <w:rPr>
                <w:rFonts w:ascii="仿宋" w:eastAsia="仿宋" w:hAnsi="仿宋" w:cs="仿宋" w:hint="eastAsia"/>
                <w:sz w:val="24"/>
              </w:rPr>
              <w:t>控制系统</w:t>
            </w:r>
          </w:p>
        </w:tc>
        <w:tc>
          <w:tcPr>
            <w:tcW w:w="7695" w:type="dxa"/>
          </w:tcPr>
          <w:p w:rsidR="004E7839" w:rsidRDefault="00707367">
            <w:pPr>
              <w:spacing w:line="400" w:lineRule="exac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、控制方式：按键屏</w:t>
            </w:r>
            <w:r>
              <w:rPr>
                <w:rFonts w:ascii="仿宋" w:eastAsia="仿宋" w:hAnsi="仿宋" w:cs="仿宋" w:hint="eastAsia"/>
                <w:sz w:val="24"/>
              </w:rPr>
              <w:t>+wifi</w:t>
            </w:r>
            <w:r>
              <w:rPr>
                <w:rFonts w:ascii="仿宋" w:eastAsia="仿宋" w:hAnsi="仿宋" w:cs="仿宋" w:hint="eastAsia"/>
                <w:sz w:val="24"/>
              </w:rPr>
              <w:t>联网</w:t>
            </w:r>
            <w:r>
              <w:rPr>
                <w:rFonts w:ascii="仿宋" w:eastAsia="仿宋" w:hAnsi="仿宋" w:cs="仿宋" w:hint="eastAsia"/>
                <w:sz w:val="24"/>
              </w:rPr>
              <w:t>APP</w:t>
            </w:r>
            <w:r>
              <w:rPr>
                <w:rFonts w:ascii="仿宋" w:eastAsia="仿宋" w:hAnsi="仿宋" w:cs="仿宋" w:hint="eastAsia"/>
                <w:sz w:val="24"/>
              </w:rPr>
              <w:t>移动终端控制</w:t>
            </w:r>
            <w:r>
              <w:rPr>
                <w:rFonts w:ascii="仿宋" w:eastAsia="仿宋" w:hAnsi="仿宋" w:cs="仿宋" w:hint="eastAsia"/>
                <w:sz w:val="24"/>
              </w:rPr>
              <w:t>。</w:t>
            </w:r>
          </w:p>
          <w:p w:rsidR="004E7839" w:rsidRDefault="00707367">
            <w:pPr>
              <w:spacing w:line="400" w:lineRule="exac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、配备液晶显示控制器或</w:t>
            </w:r>
            <w:r>
              <w:rPr>
                <w:rFonts w:ascii="仿宋" w:eastAsia="仿宋" w:hAnsi="仿宋" w:cs="仿宋" w:hint="eastAsia"/>
                <w:sz w:val="24"/>
              </w:rPr>
              <w:t>其他类型材质的控制器。</w:t>
            </w:r>
          </w:p>
          <w:p w:rsidR="004E7839" w:rsidRDefault="00707367">
            <w:pPr>
              <w:spacing w:line="400" w:lineRule="exac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ab/>
            </w:r>
            <w:r>
              <w:rPr>
                <w:rFonts w:ascii="仿宋" w:eastAsia="仿宋" w:hAnsi="仿宋" w:cs="仿宋" w:hint="eastAsia"/>
                <w:sz w:val="24"/>
              </w:rPr>
              <w:t>具备显示联网指示、温度、湿度、室内</w:t>
            </w:r>
            <w:r>
              <w:rPr>
                <w:rFonts w:ascii="仿宋" w:eastAsia="仿宋" w:hAnsi="仿宋" w:cs="仿宋" w:hint="eastAsia"/>
                <w:sz w:val="24"/>
              </w:rPr>
              <w:t>PM2.5</w:t>
            </w:r>
            <w:r>
              <w:rPr>
                <w:rFonts w:ascii="仿宋" w:eastAsia="仿宋" w:hAnsi="仿宋" w:cs="仿宋" w:hint="eastAsia"/>
                <w:sz w:val="24"/>
              </w:rPr>
              <w:t>、二氧化碳浓度、时间、档位、过滤装置寿命、数据及各项功能设置等；可以实时显示空气质量检测数据以及室内温</w:t>
            </w:r>
            <w:r>
              <w:rPr>
                <w:rFonts w:ascii="仿宋" w:eastAsia="仿宋" w:hAnsi="仿宋" w:cs="仿宋" w:hint="eastAsia"/>
                <w:sz w:val="24"/>
              </w:rPr>
              <w:t>度</w:t>
            </w:r>
            <w:r>
              <w:rPr>
                <w:rFonts w:ascii="仿宋" w:eastAsia="仿宋" w:hAnsi="仿宋" w:cs="仿宋" w:hint="eastAsia"/>
                <w:sz w:val="24"/>
              </w:rPr>
              <w:t>、湿度。</w:t>
            </w:r>
          </w:p>
          <w:p w:rsidR="004E7839" w:rsidRDefault="00707367">
            <w:pPr>
              <w:spacing w:line="400" w:lineRule="exac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、★控制：采用自动智能方式进行控制时，应根据室内空气质量监测数据</w:t>
            </w:r>
            <w:r>
              <w:rPr>
                <w:rFonts w:ascii="仿宋" w:eastAsia="仿宋" w:hAnsi="仿宋" w:cs="仿宋" w:hint="eastAsia"/>
                <w:b/>
                <w:bCs/>
                <w:sz w:val="24"/>
                <w:szCs w:val="24"/>
              </w:rPr>
              <w:t>CO</w:t>
            </w:r>
            <w:r>
              <w:rPr>
                <w:rFonts w:ascii="仿宋" w:eastAsia="仿宋" w:hAnsi="仿宋" w:cs="仿宋" w:hint="eastAsia"/>
                <w:b/>
                <w:bCs/>
                <w:sz w:val="20"/>
                <w:szCs w:val="20"/>
              </w:rPr>
              <w:t>2</w:t>
            </w:r>
            <w:r>
              <w:rPr>
                <w:rFonts w:ascii="仿宋" w:eastAsia="仿宋" w:hAnsi="仿宋" w:cs="仿宋" w:hint="eastAsia"/>
                <w:b/>
                <w:bCs/>
                <w:sz w:val="24"/>
                <w:szCs w:val="24"/>
              </w:rPr>
              <w:t>和</w:t>
            </w:r>
            <w:r>
              <w:rPr>
                <w:rFonts w:ascii="仿宋" w:eastAsia="仿宋" w:hAnsi="仿宋" w:cs="仿宋" w:hint="eastAsia"/>
                <w:b/>
                <w:bCs/>
                <w:sz w:val="24"/>
                <w:szCs w:val="24"/>
              </w:rPr>
              <w:t xml:space="preserve">PM2.5 </w:t>
            </w:r>
            <w:r>
              <w:rPr>
                <w:rFonts w:ascii="仿宋" w:eastAsia="仿宋" w:hAnsi="仿宋" w:cs="仿宋" w:hint="eastAsia"/>
                <w:b/>
                <w:bCs/>
                <w:sz w:val="24"/>
                <w:szCs w:val="24"/>
              </w:rPr>
              <w:t>浓度</w:t>
            </w:r>
            <w:r>
              <w:rPr>
                <w:rFonts w:ascii="仿宋" w:eastAsia="仿宋" w:hAnsi="仿宋" w:cs="仿宋" w:hint="eastAsia"/>
                <w:sz w:val="24"/>
              </w:rPr>
              <w:t>自动控制新风系统运行状态，还可以根据需要手动</w:t>
            </w:r>
            <w:r>
              <w:rPr>
                <w:rFonts w:ascii="仿宋" w:eastAsia="仿宋" w:hAnsi="仿宋" w:cs="仿宋" w:hint="eastAsia"/>
                <w:sz w:val="24"/>
              </w:rPr>
              <w:lastRenderedPageBreak/>
              <w:t>对新风</w:t>
            </w:r>
            <w:r>
              <w:rPr>
                <w:rFonts w:ascii="仿宋" w:eastAsia="仿宋" w:hAnsi="仿宋" w:cs="仿宋" w:hint="eastAsia"/>
                <w:sz w:val="24"/>
              </w:rPr>
              <w:t>量</w:t>
            </w:r>
            <w:r>
              <w:rPr>
                <w:rFonts w:ascii="仿宋" w:eastAsia="仿宋" w:hAnsi="仿宋" w:cs="仿宋" w:hint="eastAsia"/>
                <w:sz w:val="24"/>
              </w:rPr>
              <w:t>、排风量进行</w:t>
            </w:r>
            <w:r>
              <w:rPr>
                <w:rFonts w:ascii="仿宋" w:eastAsia="仿宋" w:hAnsi="仿宋" w:cs="仿宋" w:hint="eastAsia"/>
                <w:sz w:val="24"/>
              </w:rPr>
              <w:t>手动</w:t>
            </w:r>
            <w:r>
              <w:rPr>
                <w:rFonts w:ascii="仿宋" w:eastAsia="仿宋" w:hAnsi="仿宋" w:cs="仿宋" w:hint="eastAsia"/>
                <w:sz w:val="24"/>
              </w:rPr>
              <w:t>调整</w:t>
            </w:r>
            <w:r>
              <w:rPr>
                <w:rFonts w:ascii="仿宋" w:eastAsia="仿宋" w:hAnsi="仿宋" w:cs="仿宋" w:hint="eastAsia"/>
                <w:sz w:val="24"/>
              </w:rPr>
              <w:t>。</w:t>
            </w:r>
          </w:p>
          <w:p w:rsidR="004E7839" w:rsidRDefault="00707367">
            <w:pPr>
              <w:spacing w:line="400" w:lineRule="exac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、★具备实时获取室内</w:t>
            </w:r>
            <w:r>
              <w:rPr>
                <w:rFonts w:ascii="仿宋" w:eastAsia="仿宋" w:hAnsi="仿宋" w:cs="仿宋" w:hint="eastAsia"/>
                <w:sz w:val="24"/>
              </w:rPr>
              <w:t>CO</w:t>
            </w:r>
            <w:r>
              <w:rPr>
                <w:rFonts w:ascii="仿宋" w:eastAsia="仿宋" w:hAnsi="仿宋" w:cs="仿宋" w:hint="eastAsia"/>
                <w:sz w:val="24"/>
                <w:vertAlign w:val="subscript"/>
              </w:rPr>
              <w:t>2</w:t>
            </w:r>
            <w:r>
              <w:rPr>
                <w:rFonts w:ascii="仿宋" w:eastAsia="仿宋" w:hAnsi="仿宋" w:cs="仿宋" w:hint="eastAsia"/>
                <w:sz w:val="24"/>
              </w:rPr>
              <w:t>、</w:t>
            </w:r>
            <w:r>
              <w:rPr>
                <w:rFonts w:ascii="仿宋" w:eastAsia="仿宋" w:hAnsi="仿宋" w:cs="仿宋" w:hint="eastAsia"/>
                <w:sz w:val="24"/>
              </w:rPr>
              <w:t>PM2.5</w:t>
            </w:r>
            <w:r>
              <w:rPr>
                <w:rFonts w:ascii="仿宋" w:eastAsia="仿宋" w:hAnsi="仿宋" w:cs="仿宋" w:hint="eastAsia"/>
                <w:sz w:val="24"/>
              </w:rPr>
              <w:t>、温度、湿度等空气质量数值，实时测量数据</w:t>
            </w:r>
            <w:r>
              <w:rPr>
                <w:rFonts w:ascii="仿宋" w:eastAsia="仿宋" w:hAnsi="仿宋" w:cs="仿宋" w:hint="eastAsia"/>
                <w:sz w:val="24"/>
              </w:rPr>
              <w:t>需</w:t>
            </w:r>
            <w:r>
              <w:rPr>
                <w:rFonts w:ascii="仿宋" w:eastAsia="仿宋" w:hAnsi="仿宋" w:cs="仿宋" w:hint="eastAsia"/>
                <w:sz w:val="24"/>
              </w:rPr>
              <w:t>上传至校园服务器，</w:t>
            </w:r>
            <w:r>
              <w:rPr>
                <w:rFonts w:ascii="仿宋" w:eastAsia="仿宋" w:hAnsi="仿宋" w:cs="仿宋" w:hint="eastAsia"/>
                <w:sz w:val="24"/>
              </w:rPr>
              <w:t>可</w:t>
            </w:r>
            <w:r>
              <w:rPr>
                <w:rFonts w:ascii="仿宋" w:eastAsia="仿宋" w:hAnsi="仿宋" w:cs="仿宋" w:hint="eastAsia"/>
                <w:sz w:val="24"/>
              </w:rPr>
              <w:t>扩展至大屏幕显示</w:t>
            </w:r>
            <w:r>
              <w:rPr>
                <w:rFonts w:ascii="仿宋" w:eastAsia="仿宋" w:hAnsi="仿宋" w:cs="仿宋" w:hint="eastAsia"/>
                <w:sz w:val="24"/>
              </w:rPr>
              <w:t>；</w:t>
            </w:r>
            <w:r>
              <w:rPr>
                <w:rFonts w:ascii="仿宋" w:eastAsia="仿宋" w:hAnsi="仿宋" w:cs="仿宋" w:hint="eastAsia"/>
                <w:sz w:val="24"/>
              </w:rPr>
              <w:t>支持远程手机</w:t>
            </w:r>
            <w:r>
              <w:rPr>
                <w:rFonts w:ascii="仿宋" w:eastAsia="仿宋" w:hAnsi="仿宋" w:cs="仿宋" w:hint="eastAsia"/>
                <w:sz w:val="24"/>
              </w:rPr>
              <w:t>APP/</w:t>
            </w:r>
            <w:r>
              <w:rPr>
                <w:rFonts w:ascii="仿宋" w:eastAsia="仿宋" w:hAnsi="仿宋" w:cs="仿宋" w:hint="eastAsia"/>
                <w:sz w:val="24"/>
              </w:rPr>
              <w:t>网络控制，所有设备可使用手机或</w:t>
            </w:r>
            <w:r>
              <w:rPr>
                <w:rFonts w:ascii="仿宋" w:eastAsia="仿宋" w:hAnsi="仿宋" w:cs="仿宋" w:hint="eastAsia"/>
                <w:sz w:val="24"/>
              </w:rPr>
              <w:t>PC</w:t>
            </w:r>
            <w:r>
              <w:rPr>
                <w:rFonts w:ascii="仿宋" w:eastAsia="仿宋" w:hAnsi="仿宋" w:cs="仿宋" w:hint="eastAsia"/>
                <w:sz w:val="24"/>
              </w:rPr>
              <w:t>终端进行集中显示及控制</w:t>
            </w:r>
            <w:r>
              <w:rPr>
                <w:rFonts w:ascii="仿宋" w:eastAsia="仿宋" w:hAnsi="仿宋" w:cs="仿宋" w:hint="eastAsia"/>
                <w:sz w:val="24"/>
              </w:rPr>
              <w:t>，</w:t>
            </w:r>
            <w:r>
              <w:rPr>
                <w:rFonts w:ascii="仿宋" w:eastAsia="仿宋" w:hAnsi="仿宋" w:cs="仿宋" w:hint="eastAsia"/>
                <w:sz w:val="24"/>
              </w:rPr>
              <w:t>具备远程操控功能</w:t>
            </w:r>
            <w:r>
              <w:rPr>
                <w:rFonts w:ascii="仿宋" w:eastAsia="仿宋" w:hAnsi="仿宋" w:cs="仿宋" w:hint="eastAsia"/>
                <w:sz w:val="24"/>
              </w:rPr>
              <w:t>。</w:t>
            </w:r>
          </w:p>
          <w:p w:rsidR="004E7839" w:rsidRDefault="00707367">
            <w:pPr>
              <w:spacing w:line="400" w:lineRule="exac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、★具备滤网更换智能提醒功能。</w:t>
            </w:r>
          </w:p>
          <w:p w:rsidR="004E7839" w:rsidRDefault="00707367">
            <w:pPr>
              <w:spacing w:line="400" w:lineRule="exact"/>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、新风机智能化数据端口必须无偿向使用方和第三方开放，</w:t>
            </w:r>
            <w:r>
              <w:rPr>
                <w:rFonts w:ascii="仿宋" w:eastAsia="仿宋" w:hAnsi="仿宋" w:cs="仿宋" w:hint="eastAsia"/>
                <w:sz w:val="24"/>
              </w:rPr>
              <w:t>方便与空调等其他设备形成集成化管控</w:t>
            </w:r>
            <w:r>
              <w:rPr>
                <w:rFonts w:ascii="仿宋" w:eastAsia="仿宋" w:hAnsi="仿宋" w:cs="仿宋" w:hint="eastAsia"/>
                <w:sz w:val="24"/>
              </w:rPr>
              <w:t>。</w:t>
            </w:r>
          </w:p>
        </w:tc>
      </w:tr>
      <w:tr w:rsidR="004E7839" w:rsidTr="005F68E6">
        <w:trPr>
          <w:trHeight w:val="1918"/>
        </w:trPr>
        <w:tc>
          <w:tcPr>
            <w:tcW w:w="1202" w:type="dxa"/>
          </w:tcPr>
          <w:p w:rsidR="004E7839" w:rsidRDefault="00707367">
            <w:pPr>
              <w:pStyle w:val="2"/>
              <w:outlineLvl w:val="1"/>
              <w:rPr>
                <w:rFonts w:ascii="仿宋" w:eastAsia="仿宋" w:hAnsi="仿宋" w:cs="仿宋"/>
                <w:kern w:val="0"/>
                <w:sz w:val="24"/>
              </w:rPr>
            </w:pPr>
            <w:r>
              <w:rPr>
                <w:rFonts w:ascii="仿宋" w:eastAsia="仿宋" w:hAnsi="仿宋" w:cs="仿宋" w:hint="eastAsia"/>
                <w:b w:val="0"/>
                <w:bCs w:val="0"/>
                <w:kern w:val="0"/>
                <w:sz w:val="24"/>
                <w:szCs w:val="24"/>
              </w:rPr>
              <w:lastRenderedPageBreak/>
              <w:t>整机要求</w:t>
            </w:r>
          </w:p>
        </w:tc>
        <w:tc>
          <w:tcPr>
            <w:tcW w:w="7695" w:type="dxa"/>
          </w:tcPr>
          <w:p w:rsidR="004E7839" w:rsidRDefault="00707367">
            <w:pPr>
              <w:spacing w:line="400" w:lineRule="exact"/>
              <w:jc w:val="left"/>
              <w:rPr>
                <w:rFonts w:ascii="仿宋" w:eastAsia="仿宋" w:hAnsi="仿宋" w:cs="仿宋"/>
                <w:kern w:val="0"/>
                <w:sz w:val="24"/>
                <w:szCs w:val="20"/>
                <w:lang/>
              </w:rPr>
            </w:pPr>
            <w:r>
              <w:rPr>
                <w:rFonts w:ascii="微软雅黑" w:eastAsia="微软雅黑" w:hAnsi="微软雅黑" w:cs="微软雅黑" w:hint="eastAsia"/>
                <w:kern w:val="0"/>
                <w:sz w:val="24"/>
                <w:szCs w:val="20"/>
                <w:lang/>
              </w:rPr>
              <w:t>▲</w:t>
            </w:r>
            <w:r>
              <w:rPr>
                <w:rFonts w:ascii="仿宋" w:eastAsia="仿宋" w:hAnsi="仿宋" w:cs="仿宋" w:hint="eastAsia"/>
                <w:kern w:val="0"/>
                <w:sz w:val="24"/>
                <w:szCs w:val="20"/>
                <w:lang/>
              </w:rPr>
              <w:t>1</w:t>
            </w:r>
            <w:r>
              <w:rPr>
                <w:rFonts w:ascii="仿宋" w:eastAsia="仿宋" w:hAnsi="仿宋" w:cs="仿宋" w:hint="eastAsia"/>
                <w:kern w:val="0"/>
                <w:sz w:val="24"/>
                <w:szCs w:val="20"/>
                <w:lang/>
              </w:rPr>
              <w:t>、所投产品整机（非电机或风机）具有在有效期内的</w:t>
            </w:r>
            <w:r>
              <w:rPr>
                <w:rFonts w:ascii="仿宋" w:eastAsia="仿宋" w:hAnsi="仿宋" w:cs="仿宋" w:hint="eastAsia"/>
                <w:kern w:val="0"/>
                <w:sz w:val="24"/>
                <w:szCs w:val="20"/>
                <w:lang/>
              </w:rPr>
              <w:t>CCC</w:t>
            </w:r>
            <w:r>
              <w:rPr>
                <w:rFonts w:ascii="仿宋" w:eastAsia="仿宋" w:hAnsi="仿宋" w:cs="仿宋" w:hint="eastAsia"/>
                <w:kern w:val="0"/>
                <w:sz w:val="24"/>
                <w:szCs w:val="20"/>
                <w:lang/>
              </w:rPr>
              <w:t>认证证书及国家认监委指定的检测机构出具的整机“国家强制性产品认证试验报告”。</w:t>
            </w:r>
          </w:p>
          <w:p w:rsidR="004E7839" w:rsidRDefault="00707367">
            <w:pPr>
              <w:spacing w:line="400" w:lineRule="exact"/>
              <w:jc w:val="left"/>
              <w:rPr>
                <w:rStyle w:val="font11"/>
                <w:rFonts w:ascii="仿宋" w:eastAsia="仿宋" w:hAnsi="仿宋" w:cs="仿宋"/>
                <w:color w:val="auto"/>
                <w:kern w:val="0"/>
                <w:sz w:val="24"/>
                <w:szCs w:val="24"/>
                <w:lang/>
              </w:rPr>
            </w:pPr>
            <w:r>
              <w:rPr>
                <w:rStyle w:val="font11"/>
                <w:rFonts w:ascii="仿宋" w:eastAsia="仿宋" w:hAnsi="仿宋" w:cs="仿宋" w:hint="eastAsia"/>
                <w:color w:val="auto"/>
                <w:kern w:val="0"/>
                <w:sz w:val="24"/>
                <w:szCs w:val="24"/>
                <w:lang/>
              </w:rPr>
              <w:t>2</w:t>
            </w:r>
            <w:r>
              <w:rPr>
                <w:rStyle w:val="font11"/>
                <w:rFonts w:ascii="仿宋" w:eastAsia="仿宋" w:hAnsi="仿宋" w:cs="仿宋" w:hint="eastAsia"/>
                <w:color w:val="auto"/>
                <w:kern w:val="0"/>
                <w:sz w:val="24"/>
                <w:szCs w:val="24"/>
                <w:lang/>
              </w:rPr>
              <w:t>、设备</w:t>
            </w:r>
            <w:r>
              <w:rPr>
                <w:rFonts w:ascii="仿宋" w:eastAsia="仿宋" w:hAnsi="仿宋" w:cs="仿宋" w:hint="eastAsia"/>
                <w:kern w:val="0"/>
                <w:sz w:val="24"/>
                <w:szCs w:val="20"/>
              </w:rPr>
              <w:t>开放数据接口，以便实现校园数据平台的互联互通</w:t>
            </w:r>
            <w:r>
              <w:rPr>
                <w:rStyle w:val="font11"/>
                <w:rFonts w:ascii="仿宋" w:eastAsia="仿宋" w:hAnsi="仿宋" w:cs="仿宋" w:hint="eastAsia"/>
                <w:b/>
                <w:bCs/>
                <w:color w:val="auto"/>
                <w:kern w:val="0"/>
                <w:sz w:val="24"/>
                <w:szCs w:val="24"/>
                <w:lang/>
              </w:rPr>
              <w:t>。</w:t>
            </w:r>
          </w:p>
          <w:p w:rsidR="004E7839" w:rsidRDefault="00707367">
            <w:pPr>
              <w:spacing w:line="400" w:lineRule="exact"/>
              <w:jc w:val="left"/>
              <w:rPr>
                <w:rFonts w:ascii="仿宋" w:eastAsia="仿宋" w:hAnsi="仿宋" w:cs="仿宋"/>
                <w:kern w:val="0"/>
                <w:sz w:val="24"/>
                <w:szCs w:val="20"/>
              </w:rPr>
            </w:pPr>
            <w:r>
              <w:rPr>
                <w:rFonts w:ascii="仿宋" w:eastAsia="仿宋" w:hAnsi="仿宋" w:cs="仿宋" w:hint="eastAsia"/>
                <w:kern w:val="0"/>
                <w:sz w:val="24"/>
                <w:szCs w:val="20"/>
              </w:rPr>
              <w:t>3</w:t>
            </w:r>
            <w:r>
              <w:rPr>
                <w:rFonts w:ascii="仿宋" w:eastAsia="仿宋" w:hAnsi="仿宋" w:cs="仿宋" w:hint="eastAsia"/>
                <w:kern w:val="0"/>
                <w:sz w:val="24"/>
                <w:szCs w:val="20"/>
              </w:rPr>
              <w:t>、额定电压：</w:t>
            </w:r>
            <w:r>
              <w:rPr>
                <w:rFonts w:ascii="仿宋" w:eastAsia="仿宋" w:hAnsi="仿宋" w:cs="仿宋" w:hint="eastAsia"/>
                <w:kern w:val="0"/>
                <w:sz w:val="24"/>
                <w:szCs w:val="20"/>
              </w:rPr>
              <w:t>220V/50Hz</w:t>
            </w:r>
            <w:r>
              <w:rPr>
                <w:rFonts w:ascii="仿宋" w:eastAsia="仿宋" w:hAnsi="仿宋" w:cs="仿宋" w:hint="eastAsia"/>
                <w:kern w:val="0"/>
                <w:sz w:val="24"/>
                <w:szCs w:val="20"/>
              </w:rPr>
              <w:t>。</w:t>
            </w:r>
          </w:p>
        </w:tc>
      </w:tr>
      <w:tr w:rsidR="004E7839" w:rsidTr="005F68E6">
        <w:tc>
          <w:tcPr>
            <w:tcW w:w="1202" w:type="dxa"/>
            <w:vAlign w:val="center"/>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机身材料</w:t>
            </w:r>
          </w:p>
        </w:tc>
        <w:tc>
          <w:tcPr>
            <w:tcW w:w="7695" w:type="dxa"/>
          </w:tcPr>
          <w:p w:rsidR="004E7839" w:rsidRDefault="00707367">
            <w:pPr>
              <w:pStyle w:val="2"/>
              <w:spacing w:line="400" w:lineRule="exact"/>
              <w:outlineLvl w:val="1"/>
              <w:rPr>
                <w:rFonts w:ascii="仿宋" w:eastAsia="仿宋" w:hAnsi="仿宋" w:cs="仿宋"/>
                <w:kern w:val="0"/>
                <w:sz w:val="24"/>
                <w:szCs w:val="24"/>
              </w:rPr>
            </w:pPr>
            <w:r>
              <w:rPr>
                <w:rFonts w:ascii="仿宋" w:eastAsia="仿宋" w:hAnsi="仿宋" w:cs="仿宋" w:hint="eastAsia"/>
                <w:b w:val="0"/>
                <w:kern w:val="0"/>
                <w:sz w:val="24"/>
                <w:szCs w:val="24"/>
              </w:rPr>
              <w:t>机身材质应采用整机外壳抗酸碱金属材质，防水防腐；内部设有阻燃性隔音棉，消音减噪，保温隔热材料无毒无异味。</w:t>
            </w:r>
          </w:p>
        </w:tc>
      </w:tr>
      <w:tr w:rsidR="004E7839" w:rsidTr="005F68E6">
        <w:tc>
          <w:tcPr>
            <w:tcW w:w="1202" w:type="dxa"/>
            <w:vAlign w:val="center"/>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安装方式</w:t>
            </w:r>
          </w:p>
        </w:tc>
        <w:tc>
          <w:tcPr>
            <w:tcW w:w="7695" w:type="dxa"/>
          </w:tcPr>
          <w:p w:rsidR="004E7839" w:rsidRDefault="00707367">
            <w:pPr>
              <w:spacing w:line="400" w:lineRule="exact"/>
              <w:rPr>
                <w:rFonts w:ascii="仿宋" w:eastAsia="仿宋" w:hAnsi="仿宋" w:cs="仿宋"/>
                <w:kern w:val="0"/>
                <w:sz w:val="24"/>
                <w:szCs w:val="20"/>
              </w:rPr>
            </w:pPr>
            <w:r>
              <w:rPr>
                <w:rFonts w:ascii="微软雅黑" w:eastAsia="微软雅黑" w:hAnsi="微软雅黑" w:cs="微软雅黑" w:hint="eastAsia"/>
                <w:kern w:val="0"/>
                <w:sz w:val="24"/>
                <w:szCs w:val="20"/>
                <w:lang/>
              </w:rPr>
              <w:t>▲</w:t>
            </w:r>
            <w:r>
              <w:rPr>
                <w:rFonts w:ascii="仿宋" w:eastAsia="仿宋" w:hAnsi="仿宋" w:cs="仿宋" w:hint="eastAsia"/>
                <w:kern w:val="0"/>
                <w:sz w:val="24"/>
                <w:szCs w:val="20"/>
              </w:rPr>
              <w:t>1</w:t>
            </w:r>
            <w:r>
              <w:rPr>
                <w:rFonts w:ascii="仿宋" w:eastAsia="仿宋" w:hAnsi="仿宋" w:cs="仿宋" w:hint="eastAsia"/>
                <w:kern w:val="0"/>
                <w:sz w:val="24"/>
                <w:szCs w:val="20"/>
              </w:rPr>
              <w:t>、采用吊装式的机器，整机重量须小于</w:t>
            </w:r>
            <w:r>
              <w:rPr>
                <w:rFonts w:ascii="仿宋" w:eastAsia="仿宋" w:hAnsi="仿宋" w:cs="仿宋" w:hint="eastAsia"/>
                <w:kern w:val="0"/>
                <w:sz w:val="24"/>
                <w:szCs w:val="20"/>
              </w:rPr>
              <w:t>1.80</w:t>
            </w:r>
            <w:r>
              <w:rPr>
                <w:rFonts w:ascii="仿宋" w:eastAsia="仿宋" w:hAnsi="仿宋" w:cs="仿宋" w:hint="eastAsia"/>
                <w:kern w:val="0"/>
                <w:sz w:val="24"/>
                <w:szCs w:val="20"/>
              </w:rPr>
              <w:t>千牛。</w:t>
            </w: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2</w:t>
            </w:r>
            <w:r>
              <w:rPr>
                <w:rFonts w:ascii="仿宋" w:eastAsia="仿宋" w:hAnsi="仿宋" w:cs="仿宋" w:hint="eastAsia"/>
                <w:kern w:val="0"/>
                <w:sz w:val="24"/>
                <w:szCs w:val="20"/>
              </w:rPr>
              <w:t>、主机宜在教室外侧的走廊顶部吊装式安装，主机水平长度</w:t>
            </w:r>
            <w:r>
              <w:rPr>
                <w:rFonts w:ascii="仿宋" w:eastAsia="仿宋" w:hAnsi="仿宋" w:cs="仿宋" w:hint="eastAsia"/>
                <w:b/>
                <w:bCs/>
                <w:kern w:val="0"/>
                <w:sz w:val="24"/>
                <w:szCs w:val="20"/>
              </w:rPr>
              <w:t>（不含法兰口）</w:t>
            </w:r>
            <w:r>
              <w:rPr>
                <w:rFonts w:ascii="仿宋" w:eastAsia="仿宋" w:hAnsi="仿宋" w:cs="仿宋" w:hint="eastAsia"/>
                <w:kern w:val="0"/>
                <w:sz w:val="24"/>
                <w:szCs w:val="20"/>
              </w:rPr>
              <w:t>≤</w:t>
            </w:r>
            <w:r>
              <w:rPr>
                <w:rFonts w:ascii="仿宋" w:eastAsia="仿宋" w:hAnsi="仿宋" w:cs="仿宋" w:hint="eastAsia"/>
                <w:b/>
                <w:bCs/>
                <w:kern w:val="0"/>
                <w:sz w:val="24"/>
                <w:szCs w:val="20"/>
              </w:rPr>
              <w:t>1700mm</w:t>
            </w:r>
            <w:r>
              <w:rPr>
                <w:rFonts w:ascii="仿宋" w:eastAsia="仿宋" w:hAnsi="仿宋" w:cs="仿宋" w:hint="eastAsia"/>
                <w:b/>
                <w:bCs/>
                <w:kern w:val="0"/>
                <w:sz w:val="24"/>
                <w:szCs w:val="20"/>
              </w:rPr>
              <w:t>、水平宽度</w:t>
            </w:r>
            <w:r>
              <w:rPr>
                <w:rFonts w:ascii="仿宋" w:eastAsia="仿宋" w:hAnsi="仿宋" w:cs="仿宋" w:hint="eastAsia"/>
                <w:kern w:val="0"/>
                <w:sz w:val="24"/>
                <w:szCs w:val="20"/>
              </w:rPr>
              <w:t>≤</w:t>
            </w:r>
            <w:r>
              <w:rPr>
                <w:rFonts w:ascii="仿宋" w:eastAsia="仿宋" w:hAnsi="仿宋" w:cs="仿宋" w:hint="eastAsia"/>
                <w:b/>
                <w:bCs/>
                <w:kern w:val="0"/>
                <w:sz w:val="24"/>
                <w:szCs w:val="20"/>
              </w:rPr>
              <w:t>1200mm</w:t>
            </w:r>
            <w:r>
              <w:rPr>
                <w:rFonts w:ascii="仿宋" w:eastAsia="仿宋" w:hAnsi="仿宋" w:cs="仿宋" w:hint="eastAsia"/>
                <w:kern w:val="0"/>
                <w:sz w:val="24"/>
                <w:szCs w:val="20"/>
              </w:rPr>
              <w:t>、垂直厚度≤</w:t>
            </w:r>
            <w:r>
              <w:rPr>
                <w:rFonts w:ascii="仿宋" w:eastAsia="仿宋" w:hAnsi="仿宋" w:cs="仿宋" w:hint="eastAsia"/>
                <w:b/>
                <w:bCs/>
                <w:kern w:val="0"/>
                <w:sz w:val="24"/>
                <w:szCs w:val="20"/>
              </w:rPr>
              <w:t>35</w:t>
            </w:r>
            <w:r>
              <w:rPr>
                <w:rFonts w:ascii="仿宋" w:eastAsia="仿宋" w:hAnsi="仿宋" w:cs="仿宋" w:hint="eastAsia"/>
                <w:kern w:val="0"/>
                <w:sz w:val="24"/>
                <w:szCs w:val="20"/>
              </w:rPr>
              <w:t>0mm</w:t>
            </w:r>
            <w:r>
              <w:rPr>
                <w:rFonts w:ascii="仿宋" w:eastAsia="仿宋" w:hAnsi="仿宋" w:cs="仿宋" w:hint="eastAsia"/>
                <w:kern w:val="0"/>
                <w:sz w:val="24"/>
                <w:szCs w:val="20"/>
              </w:rPr>
              <w:t>（满足基本相同的风量条件下，尺寸宜小为佳），主机宜纵向与走廊平行布置安装。</w:t>
            </w:r>
          </w:p>
        </w:tc>
      </w:tr>
      <w:tr w:rsidR="004E7839" w:rsidTr="005F68E6">
        <w:tc>
          <w:tcPr>
            <w:tcW w:w="1202" w:type="dxa"/>
          </w:tcPr>
          <w:p w:rsidR="004E7839" w:rsidRDefault="004E7839">
            <w:pPr>
              <w:spacing w:line="400" w:lineRule="exact"/>
              <w:ind w:firstLine="480"/>
              <w:jc w:val="center"/>
              <w:rPr>
                <w:rFonts w:ascii="仿宋" w:eastAsia="仿宋" w:hAnsi="仿宋" w:cs="仿宋"/>
                <w:kern w:val="0"/>
                <w:sz w:val="24"/>
                <w:szCs w:val="20"/>
              </w:rPr>
            </w:pPr>
          </w:p>
          <w:p w:rsidR="004E7839" w:rsidRDefault="004E7839">
            <w:pPr>
              <w:spacing w:line="400" w:lineRule="exact"/>
              <w:ind w:firstLine="480"/>
              <w:jc w:val="center"/>
              <w:rPr>
                <w:rFonts w:ascii="仿宋" w:eastAsia="仿宋" w:hAnsi="仿宋" w:cs="仿宋"/>
                <w:kern w:val="0"/>
                <w:sz w:val="24"/>
                <w:szCs w:val="20"/>
              </w:rPr>
            </w:pP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新风模式</w:t>
            </w:r>
          </w:p>
        </w:tc>
        <w:tc>
          <w:tcPr>
            <w:tcW w:w="7695" w:type="dxa"/>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1</w:t>
            </w:r>
            <w:r>
              <w:rPr>
                <w:rFonts w:ascii="仿宋" w:eastAsia="仿宋" w:hAnsi="仿宋" w:cs="仿宋" w:hint="eastAsia"/>
                <w:kern w:val="0"/>
                <w:sz w:val="24"/>
                <w:szCs w:val="20"/>
              </w:rPr>
              <w:t>、整机采用双向流（新风和排风）设置模式，内部应采用双电机，须采用直流无刷变频电机，可自动调节风量及风速，提供电机在有效期内的</w:t>
            </w:r>
            <w:r>
              <w:rPr>
                <w:rFonts w:ascii="仿宋" w:eastAsia="仿宋" w:hAnsi="仿宋" w:cs="仿宋" w:hint="eastAsia"/>
                <w:kern w:val="0"/>
                <w:sz w:val="24"/>
                <w:szCs w:val="20"/>
              </w:rPr>
              <w:t>CCC</w:t>
            </w:r>
            <w:r>
              <w:rPr>
                <w:rFonts w:ascii="仿宋" w:eastAsia="仿宋" w:hAnsi="仿宋" w:cs="仿宋" w:hint="eastAsia"/>
                <w:kern w:val="0"/>
                <w:sz w:val="24"/>
                <w:szCs w:val="20"/>
              </w:rPr>
              <w:t>认证证书。</w:t>
            </w: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2</w:t>
            </w:r>
            <w:r>
              <w:rPr>
                <w:rFonts w:ascii="仿宋" w:eastAsia="仿宋" w:hAnsi="仿宋" w:cs="仿宋" w:hint="eastAsia"/>
                <w:kern w:val="0"/>
                <w:sz w:val="24"/>
                <w:szCs w:val="20"/>
              </w:rPr>
              <w:t>、单台新风机在出口静压≥</w:t>
            </w:r>
            <w:r>
              <w:rPr>
                <w:rFonts w:ascii="仿宋" w:eastAsia="仿宋" w:hAnsi="仿宋" w:cs="仿宋" w:hint="eastAsia"/>
                <w:kern w:val="0"/>
                <w:sz w:val="24"/>
                <w:szCs w:val="20"/>
              </w:rPr>
              <w:t>100Pa</w:t>
            </w:r>
            <w:r>
              <w:rPr>
                <w:rFonts w:ascii="仿宋" w:eastAsia="仿宋" w:hAnsi="仿宋" w:cs="仿宋" w:hint="eastAsia"/>
                <w:kern w:val="0"/>
                <w:sz w:val="24"/>
                <w:szCs w:val="20"/>
              </w:rPr>
              <w:t>时，额定新风量≥</w:t>
            </w:r>
            <w:r>
              <w:rPr>
                <w:rFonts w:ascii="仿宋" w:eastAsia="仿宋" w:hAnsi="仿宋" w:cs="仿宋" w:hint="eastAsia"/>
                <w:kern w:val="0"/>
                <w:sz w:val="24"/>
                <w:szCs w:val="20"/>
              </w:rPr>
              <w:t>600m</w:t>
            </w:r>
            <w:r>
              <w:rPr>
                <w:rFonts w:ascii="Calibri" w:eastAsia="仿宋" w:hAnsi="Calibri" w:cs="Calibri"/>
                <w:kern w:val="0"/>
                <w:sz w:val="24"/>
                <w:szCs w:val="20"/>
              </w:rPr>
              <w:t>³</w:t>
            </w:r>
            <w:r>
              <w:rPr>
                <w:rFonts w:ascii="仿宋" w:eastAsia="仿宋" w:hAnsi="仿宋" w:cs="仿宋" w:hint="eastAsia"/>
                <w:kern w:val="0"/>
                <w:sz w:val="24"/>
                <w:szCs w:val="20"/>
              </w:rPr>
              <w:t>/h</w:t>
            </w:r>
            <w:r>
              <w:rPr>
                <w:rFonts w:ascii="仿宋" w:eastAsia="仿宋" w:hAnsi="仿宋" w:cs="仿宋" w:hint="eastAsia"/>
                <w:kern w:val="0"/>
                <w:sz w:val="24"/>
                <w:szCs w:val="20"/>
              </w:rPr>
              <w:t>（一个教室新风量≥</w:t>
            </w:r>
            <w:r>
              <w:rPr>
                <w:rFonts w:ascii="仿宋" w:eastAsia="仿宋" w:hAnsi="仿宋" w:cs="仿宋" w:hint="eastAsia"/>
                <w:kern w:val="0"/>
                <w:sz w:val="24"/>
                <w:szCs w:val="20"/>
              </w:rPr>
              <w:t>1200m</w:t>
            </w:r>
            <w:r>
              <w:rPr>
                <w:rFonts w:ascii="Calibri" w:eastAsia="仿宋" w:hAnsi="Calibri" w:cs="Calibri"/>
                <w:kern w:val="0"/>
                <w:sz w:val="24"/>
                <w:szCs w:val="20"/>
              </w:rPr>
              <w:t>³</w:t>
            </w:r>
            <w:r>
              <w:rPr>
                <w:rFonts w:ascii="仿宋" w:eastAsia="仿宋" w:hAnsi="仿宋" w:cs="仿宋" w:hint="eastAsia"/>
                <w:kern w:val="0"/>
                <w:sz w:val="24"/>
                <w:szCs w:val="20"/>
              </w:rPr>
              <w:t>/h</w:t>
            </w:r>
            <w:r>
              <w:rPr>
                <w:rFonts w:ascii="仿宋" w:eastAsia="仿宋" w:hAnsi="仿宋" w:cs="仿宋" w:hint="eastAsia"/>
                <w:kern w:val="0"/>
                <w:sz w:val="24"/>
                <w:szCs w:val="20"/>
              </w:rPr>
              <w:t>），提供具备</w:t>
            </w:r>
            <w:r>
              <w:rPr>
                <w:rFonts w:ascii="仿宋" w:eastAsia="仿宋" w:hAnsi="仿宋" w:cs="仿宋" w:hint="eastAsia"/>
                <w:kern w:val="0"/>
                <w:sz w:val="24"/>
                <w:szCs w:val="20"/>
              </w:rPr>
              <w:t>CMA</w:t>
            </w:r>
            <w:r>
              <w:rPr>
                <w:rFonts w:ascii="仿宋" w:eastAsia="仿宋" w:hAnsi="仿宋" w:cs="仿宋" w:hint="eastAsia"/>
                <w:kern w:val="0"/>
                <w:sz w:val="24"/>
                <w:szCs w:val="20"/>
              </w:rPr>
              <w:t>及</w:t>
            </w:r>
            <w:r>
              <w:rPr>
                <w:rFonts w:ascii="仿宋" w:eastAsia="仿宋" w:hAnsi="仿宋" w:cs="仿宋" w:hint="eastAsia"/>
                <w:kern w:val="0"/>
                <w:sz w:val="24"/>
                <w:szCs w:val="20"/>
              </w:rPr>
              <w:t>CNAS</w:t>
            </w:r>
            <w:r>
              <w:rPr>
                <w:rFonts w:ascii="仿宋" w:eastAsia="仿宋" w:hAnsi="仿宋" w:cs="仿宋" w:hint="eastAsia"/>
                <w:kern w:val="0"/>
                <w:sz w:val="24"/>
                <w:szCs w:val="20"/>
              </w:rPr>
              <w:t>认证的国家级检测机构出具的检测报告。</w:t>
            </w:r>
            <w:r>
              <w:rPr>
                <w:rFonts w:ascii="仿宋" w:eastAsia="仿宋" w:hAnsi="仿宋" w:cs="仿宋" w:hint="eastAsia"/>
                <w:kern w:val="0"/>
                <w:sz w:val="24"/>
                <w:szCs w:val="20"/>
              </w:rPr>
              <w:t xml:space="preserve"> </w:t>
            </w:r>
          </w:p>
        </w:tc>
      </w:tr>
      <w:tr w:rsidR="004E7839" w:rsidTr="005F68E6">
        <w:tc>
          <w:tcPr>
            <w:tcW w:w="1202" w:type="dxa"/>
          </w:tcPr>
          <w:p w:rsidR="004E7839" w:rsidRDefault="004E7839">
            <w:pPr>
              <w:spacing w:line="400" w:lineRule="exact"/>
              <w:ind w:firstLine="480"/>
              <w:jc w:val="center"/>
              <w:rPr>
                <w:rFonts w:ascii="仿宋" w:eastAsia="仿宋" w:hAnsi="仿宋" w:cs="仿宋"/>
                <w:kern w:val="0"/>
                <w:sz w:val="24"/>
                <w:szCs w:val="20"/>
              </w:rPr>
            </w:pPr>
          </w:p>
          <w:p w:rsidR="004E7839" w:rsidRDefault="004E7839">
            <w:pPr>
              <w:spacing w:line="400" w:lineRule="exact"/>
              <w:ind w:firstLine="480"/>
              <w:jc w:val="center"/>
              <w:rPr>
                <w:rFonts w:ascii="仿宋" w:eastAsia="仿宋" w:hAnsi="仿宋" w:cs="仿宋"/>
                <w:kern w:val="0"/>
                <w:sz w:val="24"/>
                <w:szCs w:val="20"/>
              </w:rPr>
            </w:pP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交换芯体</w:t>
            </w:r>
          </w:p>
        </w:tc>
        <w:tc>
          <w:tcPr>
            <w:tcW w:w="7695" w:type="dxa"/>
          </w:tcPr>
          <w:p w:rsidR="004E7839" w:rsidRDefault="00707367">
            <w:pPr>
              <w:numPr>
                <w:ilvl w:val="0"/>
                <w:numId w:val="1"/>
              </w:numPr>
              <w:spacing w:line="400" w:lineRule="exact"/>
              <w:jc w:val="left"/>
              <w:rPr>
                <w:rFonts w:ascii="仿宋" w:eastAsia="仿宋" w:hAnsi="仿宋" w:cs="仿宋"/>
                <w:kern w:val="0"/>
                <w:sz w:val="24"/>
                <w:szCs w:val="20"/>
              </w:rPr>
            </w:pPr>
            <w:r>
              <w:rPr>
                <w:rFonts w:ascii="仿宋" w:eastAsia="仿宋" w:hAnsi="仿宋" w:cs="仿宋" w:hint="eastAsia"/>
                <w:kern w:val="0"/>
                <w:sz w:val="24"/>
                <w:szCs w:val="20"/>
              </w:rPr>
              <w:t>新风机内置全热交换芯体，环保耐用应具有透湿率高、气密性好、抗撕裂、耐老化、防霉变等特点。</w:t>
            </w:r>
          </w:p>
          <w:p w:rsidR="004E7839" w:rsidRDefault="00707367">
            <w:pPr>
              <w:numPr>
                <w:ilvl w:val="0"/>
                <w:numId w:val="1"/>
              </w:numPr>
              <w:spacing w:line="400" w:lineRule="exact"/>
              <w:jc w:val="left"/>
              <w:rPr>
                <w:rFonts w:ascii="仿宋" w:eastAsia="仿宋" w:hAnsi="仿宋" w:cs="仿宋"/>
                <w:kern w:val="0"/>
                <w:sz w:val="24"/>
                <w:szCs w:val="20"/>
              </w:rPr>
            </w:pPr>
            <w:r>
              <w:rPr>
                <w:rFonts w:ascii="仿宋" w:eastAsia="仿宋" w:hAnsi="仿宋" w:cs="仿宋" w:hint="eastAsia"/>
                <w:kern w:val="0"/>
                <w:sz w:val="24"/>
                <w:szCs w:val="20"/>
              </w:rPr>
              <w:t>交换效率：全热交换装置制冷工况焓效率≥</w:t>
            </w:r>
            <w:r>
              <w:rPr>
                <w:rFonts w:ascii="仿宋" w:eastAsia="仿宋" w:hAnsi="仿宋" w:cs="仿宋" w:hint="eastAsia"/>
                <w:kern w:val="0"/>
                <w:sz w:val="24"/>
                <w:szCs w:val="20"/>
              </w:rPr>
              <w:t>50%</w:t>
            </w:r>
            <w:r>
              <w:rPr>
                <w:rFonts w:ascii="仿宋" w:eastAsia="仿宋" w:hAnsi="仿宋" w:cs="仿宋" w:hint="eastAsia"/>
                <w:kern w:val="0"/>
                <w:sz w:val="24"/>
                <w:szCs w:val="20"/>
              </w:rPr>
              <w:t>；制热工况焓效率≥</w:t>
            </w:r>
            <w:r>
              <w:rPr>
                <w:rFonts w:ascii="仿宋" w:eastAsia="仿宋" w:hAnsi="仿宋" w:cs="仿宋" w:hint="eastAsia"/>
                <w:kern w:val="0"/>
                <w:sz w:val="24"/>
                <w:szCs w:val="20"/>
              </w:rPr>
              <w:t>55%</w:t>
            </w:r>
            <w:r>
              <w:rPr>
                <w:rFonts w:ascii="仿宋" w:eastAsia="仿宋" w:hAnsi="仿宋" w:cs="仿宋" w:hint="eastAsia"/>
                <w:kern w:val="0"/>
                <w:sz w:val="24"/>
                <w:szCs w:val="20"/>
              </w:rPr>
              <w:t>。提供具备</w:t>
            </w:r>
            <w:r>
              <w:rPr>
                <w:rFonts w:ascii="仿宋" w:eastAsia="仿宋" w:hAnsi="仿宋" w:cs="仿宋" w:hint="eastAsia"/>
                <w:kern w:val="0"/>
                <w:sz w:val="24"/>
                <w:szCs w:val="20"/>
              </w:rPr>
              <w:t>CMA</w:t>
            </w:r>
            <w:r>
              <w:rPr>
                <w:rFonts w:ascii="仿宋" w:eastAsia="仿宋" w:hAnsi="仿宋" w:cs="仿宋" w:hint="eastAsia"/>
                <w:kern w:val="0"/>
                <w:sz w:val="24"/>
                <w:szCs w:val="20"/>
              </w:rPr>
              <w:t>及</w:t>
            </w:r>
            <w:r>
              <w:rPr>
                <w:rFonts w:ascii="仿宋" w:eastAsia="仿宋" w:hAnsi="仿宋" w:cs="仿宋" w:hint="eastAsia"/>
                <w:kern w:val="0"/>
                <w:sz w:val="24"/>
                <w:szCs w:val="20"/>
              </w:rPr>
              <w:t>CNAS</w:t>
            </w:r>
            <w:r>
              <w:rPr>
                <w:rFonts w:ascii="仿宋" w:eastAsia="仿宋" w:hAnsi="仿宋" w:cs="仿宋" w:hint="eastAsia"/>
                <w:kern w:val="0"/>
                <w:sz w:val="24"/>
                <w:szCs w:val="20"/>
              </w:rPr>
              <w:t>认证的国家级检测机构出具的检测报告。</w:t>
            </w:r>
          </w:p>
        </w:tc>
      </w:tr>
      <w:tr w:rsidR="004E7839" w:rsidTr="005F68E6">
        <w:tc>
          <w:tcPr>
            <w:tcW w:w="1202" w:type="dxa"/>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能耗与噪</w:t>
            </w:r>
            <w:r>
              <w:rPr>
                <w:rFonts w:ascii="仿宋" w:eastAsia="仿宋" w:hAnsi="仿宋" w:cs="仿宋" w:hint="eastAsia"/>
                <w:kern w:val="0"/>
                <w:sz w:val="24"/>
                <w:szCs w:val="20"/>
              </w:rPr>
              <w:lastRenderedPageBreak/>
              <w:t>音</w:t>
            </w:r>
          </w:p>
        </w:tc>
        <w:tc>
          <w:tcPr>
            <w:tcW w:w="7695" w:type="dxa"/>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lastRenderedPageBreak/>
              <w:t>单位风量耗功率符合</w:t>
            </w:r>
            <w:r>
              <w:rPr>
                <w:rFonts w:ascii="仿宋" w:eastAsia="仿宋" w:hAnsi="仿宋" w:cs="仿宋" w:hint="eastAsia"/>
                <w:kern w:val="0"/>
                <w:sz w:val="24"/>
                <w:szCs w:val="20"/>
              </w:rPr>
              <w:t xml:space="preserve"> GB 50189-2015</w:t>
            </w:r>
            <w:r>
              <w:rPr>
                <w:rFonts w:ascii="仿宋" w:eastAsia="仿宋" w:hAnsi="仿宋" w:cs="仿宋" w:hint="eastAsia"/>
                <w:kern w:val="0"/>
                <w:sz w:val="24"/>
                <w:szCs w:val="20"/>
              </w:rPr>
              <w:t>《公共建筑节能设计标准》规定，</w:t>
            </w:r>
            <w:r>
              <w:rPr>
                <w:rStyle w:val="font11"/>
                <w:rFonts w:ascii="仿宋" w:eastAsia="仿宋" w:hAnsi="仿宋" w:cs="仿宋" w:hint="eastAsia"/>
                <w:color w:val="auto"/>
                <w:kern w:val="0"/>
                <w:sz w:val="24"/>
                <w:szCs w:val="24"/>
                <w:lang/>
              </w:rPr>
              <w:lastRenderedPageBreak/>
              <w:t>新风主机最高速档运行噪音值≤</w:t>
            </w:r>
            <w:r>
              <w:rPr>
                <w:rStyle w:val="font11"/>
                <w:rFonts w:ascii="仿宋" w:eastAsia="仿宋" w:hAnsi="仿宋" w:cs="仿宋" w:hint="eastAsia"/>
                <w:color w:val="auto"/>
                <w:kern w:val="0"/>
                <w:sz w:val="24"/>
                <w:szCs w:val="24"/>
                <w:lang/>
              </w:rPr>
              <w:t>45dB</w:t>
            </w:r>
            <w:r>
              <w:rPr>
                <w:rStyle w:val="font11"/>
                <w:rFonts w:ascii="仿宋" w:eastAsia="仿宋" w:hAnsi="仿宋" w:cs="仿宋" w:hint="eastAsia"/>
                <w:color w:val="auto"/>
                <w:kern w:val="0"/>
                <w:sz w:val="24"/>
                <w:szCs w:val="24"/>
                <w:lang/>
              </w:rPr>
              <w:t>（</w:t>
            </w:r>
            <w:r>
              <w:rPr>
                <w:rStyle w:val="font11"/>
                <w:rFonts w:ascii="仿宋" w:eastAsia="仿宋" w:hAnsi="仿宋" w:cs="仿宋" w:hint="eastAsia"/>
                <w:color w:val="auto"/>
                <w:kern w:val="0"/>
                <w:sz w:val="24"/>
                <w:szCs w:val="24"/>
                <w:lang/>
              </w:rPr>
              <w:t>A</w:t>
            </w:r>
            <w:r>
              <w:rPr>
                <w:rStyle w:val="font11"/>
                <w:rFonts w:ascii="仿宋" w:eastAsia="仿宋" w:hAnsi="仿宋" w:cs="仿宋" w:hint="eastAsia"/>
                <w:color w:val="auto"/>
                <w:kern w:val="0"/>
                <w:sz w:val="24"/>
                <w:szCs w:val="24"/>
                <w:lang/>
              </w:rPr>
              <w:t>），</w:t>
            </w:r>
            <w:r>
              <w:rPr>
                <w:rFonts w:ascii="仿宋" w:eastAsia="仿宋" w:hAnsi="仿宋" w:cs="仿宋" w:hint="eastAsia"/>
                <w:kern w:val="0"/>
                <w:sz w:val="24"/>
                <w:szCs w:val="20"/>
              </w:rPr>
              <w:t>提供具备</w:t>
            </w:r>
            <w:r>
              <w:rPr>
                <w:rFonts w:ascii="仿宋" w:eastAsia="仿宋" w:hAnsi="仿宋" w:cs="仿宋" w:hint="eastAsia"/>
                <w:kern w:val="0"/>
                <w:sz w:val="24"/>
                <w:szCs w:val="20"/>
              </w:rPr>
              <w:t>CMA</w:t>
            </w:r>
            <w:r>
              <w:rPr>
                <w:rFonts w:ascii="仿宋" w:eastAsia="仿宋" w:hAnsi="仿宋" w:cs="仿宋" w:hint="eastAsia"/>
                <w:kern w:val="0"/>
                <w:sz w:val="24"/>
                <w:szCs w:val="20"/>
              </w:rPr>
              <w:t>及</w:t>
            </w:r>
            <w:r>
              <w:rPr>
                <w:rFonts w:ascii="仿宋" w:eastAsia="仿宋" w:hAnsi="仿宋" w:cs="仿宋" w:hint="eastAsia"/>
                <w:kern w:val="0"/>
                <w:sz w:val="24"/>
                <w:szCs w:val="20"/>
              </w:rPr>
              <w:t>CNAS</w:t>
            </w:r>
            <w:r>
              <w:rPr>
                <w:rFonts w:ascii="仿宋" w:eastAsia="仿宋" w:hAnsi="仿宋" w:cs="仿宋" w:hint="eastAsia"/>
                <w:kern w:val="0"/>
                <w:sz w:val="24"/>
                <w:szCs w:val="20"/>
              </w:rPr>
              <w:t>认证的国家级检测机构出具的检测报告。</w:t>
            </w:r>
          </w:p>
        </w:tc>
      </w:tr>
      <w:tr w:rsidR="004E7839" w:rsidTr="005F68E6">
        <w:tc>
          <w:tcPr>
            <w:tcW w:w="1202" w:type="dxa"/>
          </w:tcPr>
          <w:p w:rsidR="004E7839" w:rsidRDefault="004E7839">
            <w:pPr>
              <w:spacing w:line="400" w:lineRule="exact"/>
              <w:ind w:firstLine="480"/>
              <w:jc w:val="center"/>
              <w:rPr>
                <w:rFonts w:ascii="仿宋" w:eastAsia="仿宋" w:hAnsi="仿宋" w:cs="仿宋"/>
                <w:kern w:val="0"/>
                <w:sz w:val="24"/>
                <w:szCs w:val="20"/>
              </w:rPr>
            </w:pPr>
          </w:p>
          <w:p w:rsidR="004E7839" w:rsidRDefault="004E7839">
            <w:pPr>
              <w:spacing w:line="400" w:lineRule="exact"/>
              <w:ind w:firstLine="480"/>
              <w:jc w:val="center"/>
              <w:rPr>
                <w:rFonts w:ascii="仿宋" w:eastAsia="仿宋" w:hAnsi="仿宋" w:cs="仿宋"/>
                <w:kern w:val="0"/>
                <w:sz w:val="24"/>
                <w:szCs w:val="20"/>
              </w:rPr>
            </w:pPr>
          </w:p>
          <w:p w:rsidR="004E7839" w:rsidRDefault="004E7839">
            <w:pPr>
              <w:spacing w:line="400" w:lineRule="exact"/>
              <w:ind w:firstLine="480"/>
              <w:jc w:val="center"/>
              <w:rPr>
                <w:rFonts w:ascii="仿宋" w:eastAsia="仿宋" w:hAnsi="仿宋" w:cs="仿宋"/>
                <w:kern w:val="0"/>
                <w:sz w:val="24"/>
                <w:szCs w:val="20"/>
              </w:rPr>
            </w:pPr>
          </w:p>
          <w:p w:rsidR="004E7839" w:rsidRDefault="00707367">
            <w:pPr>
              <w:spacing w:line="400" w:lineRule="exact"/>
              <w:rPr>
                <w:rFonts w:ascii="仿宋" w:eastAsia="仿宋" w:hAnsi="仿宋" w:cs="仿宋"/>
                <w:b/>
                <w:bCs/>
                <w:kern w:val="0"/>
                <w:sz w:val="24"/>
                <w:szCs w:val="20"/>
              </w:rPr>
            </w:pPr>
            <w:r>
              <w:rPr>
                <w:rFonts w:ascii="仿宋" w:eastAsia="仿宋" w:hAnsi="仿宋" w:cs="仿宋" w:hint="eastAsia"/>
                <w:kern w:val="0"/>
                <w:sz w:val="24"/>
                <w:szCs w:val="20"/>
              </w:rPr>
              <w:t>过滤模块</w:t>
            </w:r>
          </w:p>
        </w:tc>
        <w:tc>
          <w:tcPr>
            <w:tcW w:w="7695" w:type="dxa"/>
          </w:tcPr>
          <w:p w:rsidR="004E7839" w:rsidRDefault="00707367">
            <w:pPr>
              <w:spacing w:line="400" w:lineRule="exact"/>
              <w:jc w:val="left"/>
              <w:rPr>
                <w:rFonts w:ascii="仿宋" w:eastAsia="仿宋" w:hAnsi="仿宋" w:cs="仿宋"/>
                <w:kern w:val="0"/>
                <w:sz w:val="24"/>
                <w:szCs w:val="20"/>
              </w:rPr>
            </w:pPr>
            <w:r>
              <w:rPr>
                <w:rFonts w:ascii="仿宋" w:eastAsia="仿宋" w:hAnsi="仿宋" w:cs="仿宋" w:hint="eastAsia"/>
                <w:kern w:val="0"/>
                <w:sz w:val="24"/>
                <w:szCs w:val="20"/>
              </w:rPr>
              <w:t>1</w:t>
            </w:r>
            <w:r>
              <w:rPr>
                <w:rFonts w:ascii="仿宋" w:eastAsia="仿宋" w:hAnsi="仿宋" w:cs="仿宋" w:hint="eastAsia"/>
                <w:kern w:val="0"/>
                <w:sz w:val="24"/>
                <w:szCs w:val="20"/>
              </w:rPr>
              <w:t>、应具备</w:t>
            </w:r>
            <w:r>
              <w:rPr>
                <w:rFonts w:ascii="仿宋" w:eastAsia="仿宋" w:hAnsi="仿宋" w:cs="仿宋" w:hint="eastAsia"/>
                <w:kern w:val="0"/>
                <w:sz w:val="24"/>
                <w:szCs w:val="20"/>
              </w:rPr>
              <w:t>2</w:t>
            </w:r>
            <w:r>
              <w:rPr>
                <w:rFonts w:ascii="仿宋" w:eastAsia="仿宋" w:hAnsi="仿宋" w:cs="仿宋" w:hint="eastAsia"/>
                <w:kern w:val="0"/>
                <w:sz w:val="24"/>
                <w:szCs w:val="20"/>
              </w:rPr>
              <w:t>级及以上过滤模块；</w:t>
            </w:r>
            <w:r>
              <w:rPr>
                <w:rFonts w:ascii="仿宋" w:eastAsia="仿宋" w:hAnsi="仿宋" w:cs="仿宋" w:hint="eastAsia"/>
                <w:kern w:val="0"/>
                <w:sz w:val="24"/>
                <w:szCs w:val="20"/>
                <w:lang/>
              </w:rPr>
              <w:t>采用无二次污染的物理过滤方式。</w:t>
            </w:r>
          </w:p>
          <w:p w:rsidR="004E7839" w:rsidRDefault="00707367">
            <w:pPr>
              <w:pStyle w:val="2"/>
              <w:spacing w:line="400" w:lineRule="exact"/>
              <w:jc w:val="left"/>
              <w:outlineLvl w:val="1"/>
              <w:rPr>
                <w:rFonts w:ascii="仿宋" w:eastAsia="仿宋" w:hAnsi="仿宋" w:cs="仿宋"/>
                <w:b w:val="0"/>
                <w:bCs w:val="0"/>
                <w:kern w:val="0"/>
                <w:sz w:val="24"/>
                <w:szCs w:val="24"/>
              </w:rPr>
            </w:pPr>
            <w:r>
              <w:rPr>
                <w:rFonts w:ascii="仿宋" w:eastAsia="仿宋" w:hAnsi="仿宋" w:cs="仿宋" w:hint="eastAsia"/>
                <w:b w:val="0"/>
                <w:bCs w:val="0"/>
                <w:kern w:val="0"/>
                <w:sz w:val="24"/>
                <w:szCs w:val="24"/>
              </w:rPr>
              <w:t>2</w:t>
            </w:r>
            <w:r>
              <w:rPr>
                <w:rFonts w:ascii="仿宋" w:eastAsia="仿宋" w:hAnsi="仿宋" w:cs="仿宋" w:hint="eastAsia"/>
                <w:b w:val="0"/>
                <w:bCs w:val="0"/>
                <w:kern w:val="0"/>
                <w:sz w:val="24"/>
                <w:szCs w:val="24"/>
              </w:rPr>
              <w:t>、</w:t>
            </w:r>
            <w:r>
              <w:rPr>
                <w:rFonts w:ascii="仿宋" w:eastAsia="仿宋" w:hAnsi="仿宋" w:cs="仿宋" w:hint="eastAsia"/>
                <w:b w:val="0"/>
                <w:bCs w:val="0"/>
                <w:kern w:val="0"/>
                <w:sz w:val="24"/>
                <w:szCs w:val="24"/>
              </w:rPr>
              <w:t>PM2.5</w:t>
            </w:r>
            <w:r>
              <w:rPr>
                <w:rFonts w:ascii="仿宋" w:eastAsia="仿宋" w:hAnsi="仿宋" w:cs="仿宋" w:hint="eastAsia"/>
                <w:b w:val="0"/>
                <w:bCs w:val="0"/>
                <w:kern w:val="0"/>
                <w:sz w:val="24"/>
                <w:szCs w:val="24"/>
              </w:rPr>
              <w:t>过滤效率应达到</w:t>
            </w:r>
            <w:r>
              <w:rPr>
                <w:rFonts w:ascii="仿宋" w:eastAsia="仿宋" w:hAnsi="仿宋" w:cs="仿宋" w:hint="eastAsia"/>
                <w:b w:val="0"/>
                <w:bCs w:val="0"/>
                <w:kern w:val="0"/>
                <w:sz w:val="24"/>
                <w:szCs w:val="24"/>
              </w:rPr>
              <w:t>95%</w:t>
            </w:r>
            <w:r>
              <w:rPr>
                <w:rFonts w:ascii="仿宋" w:eastAsia="仿宋" w:hAnsi="仿宋" w:cs="仿宋" w:hint="eastAsia"/>
                <w:b w:val="0"/>
                <w:bCs w:val="0"/>
                <w:kern w:val="0"/>
                <w:sz w:val="24"/>
                <w:szCs w:val="24"/>
              </w:rPr>
              <w:t>以上，提供具备</w:t>
            </w:r>
            <w:r>
              <w:rPr>
                <w:rFonts w:ascii="仿宋" w:eastAsia="仿宋" w:hAnsi="仿宋" w:cs="仿宋" w:hint="eastAsia"/>
                <w:b w:val="0"/>
                <w:bCs w:val="0"/>
                <w:kern w:val="0"/>
                <w:sz w:val="24"/>
                <w:szCs w:val="24"/>
              </w:rPr>
              <w:t>CMA</w:t>
            </w:r>
            <w:r>
              <w:rPr>
                <w:rFonts w:ascii="仿宋" w:eastAsia="仿宋" w:hAnsi="仿宋" w:cs="仿宋" w:hint="eastAsia"/>
                <w:b w:val="0"/>
                <w:bCs w:val="0"/>
                <w:kern w:val="0"/>
                <w:sz w:val="24"/>
                <w:szCs w:val="24"/>
              </w:rPr>
              <w:t>及</w:t>
            </w:r>
            <w:r>
              <w:rPr>
                <w:rFonts w:ascii="仿宋" w:eastAsia="仿宋" w:hAnsi="仿宋" w:cs="仿宋" w:hint="eastAsia"/>
                <w:b w:val="0"/>
                <w:bCs w:val="0"/>
                <w:kern w:val="0"/>
                <w:sz w:val="24"/>
                <w:szCs w:val="24"/>
              </w:rPr>
              <w:t>CNAS</w:t>
            </w:r>
            <w:r>
              <w:rPr>
                <w:rFonts w:ascii="仿宋" w:eastAsia="仿宋" w:hAnsi="仿宋" w:cs="仿宋" w:hint="eastAsia"/>
                <w:b w:val="0"/>
                <w:bCs w:val="0"/>
                <w:kern w:val="0"/>
                <w:sz w:val="24"/>
                <w:szCs w:val="24"/>
              </w:rPr>
              <w:t>认证的国家级检测机构出具的检测报告。</w:t>
            </w:r>
          </w:p>
          <w:p w:rsidR="004E7839" w:rsidRDefault="00707367">
            <w:pPr>
              <w:rPr>
                <w:rFonts w:ascii="Times New Roman" w:eastAsia="仿宋" w:hAnsi="Times New Roman" w:cs="Times New Roman"/>
                <w:kern w:val="0"/>
                <w:sz w:val="20"/>
                <w:szCs w:val="20"/>
              </w:rPr>
            </w:pPr>
            <w:r>
              <w:rPr>
                <w:rFonts w:ascii="仿宋" w:eastAsia="仿宋" w:hAnsi="仿宋" w:cs="仿宋" w:hint="eastAsia"/>
                <w:kern w:val="0"/>
                <w:sz w:val="24"/>
                <w:szCs w:val="24"/>
              </w:rPr>
              <w:t>3</w:t>
            </w:r>
            <w:r>
              <w:rPr>
                <w:rFonts w:ascii="仿宋" w:eastAsia="仿宋" w:hAnsi="仿宋" w:cs="仿宋" w:hint="eastAsia"/>
                <w:kern w:val="0"/>
                <w:sz w:val="24"/>
                <w:szCs w:val="24"/>
              </w:rPr>
              <w:t>、空气过滤器性能应满足</w:t>
            </w:r>
            <w:r>
              <w:rPr>
                <w:rFonts w:ascii="仿宋" w:eastAsia="仿宋" w:hAnsi="仿宋" w:cs="仿宋" w:hint="eastAsia"/>
                <w:kern w:val="0"/>
                <w:sz w:val="24"/>
                <w:szCs w:val="24"/>
              </w:rPr>
              <w:t>GB/T 14295-2019</w:t>
            </w:r>
            <w:r>
              <w:rPr>
                <w:rFonts w:ascii="仿宋" w:eastAsia="仿宋" w:hAnsi="仿宋" w:cs="仿宋" w:hint="eastAsia"/>
                <w:kern w:val="0"/>
                <w:sz w:val="24"/>
                <w:szCs w:val="24"/>
              </w:rPr>
              <w:t>《空气过滤器》标准要求。</w:t>
            </w: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4"/>
              </w:rPr>
              <w:t>4</w:t>
            </w:r>
            <w:r>
              <w:rPr>
                <w:rFonts w:ascii="仿宋" w:eastAsia="仿宋" w:hAnsi="仿宋" w:cs="仿宋" w:hint="eastAsia"/>
                <w:kern w:val="0"/>
                <w:sz w:val="24"/>
                <w:szCs w:val="24"/>
              </w:rPr>
              <w:t>、新风机内部各功能模块布局合理，各滤芯模块应可快速更换，便于拆卸和维修。</w:t>
            </w:r>
          </w:p>
        </w:tc>
      </w:tr>
      <w:tr w:rsidR="004E7839" w:rsidTr="005F68E6">
        <w:tc>
          <w:tcPr>
            <w:tcW w:w="1202" w:type="dxa"/>
            <w:vAlign w:val="center"/>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风管要求</w:t>
            </w:r>
          </w:p>
        </w:tc>
        <w:tc>
          <w:tcPr>
            <w:tcW w:w="7695" w:type="dxa"/>
          </w:tcPr>
          <w:p w:rsidR="004E7839" w:rsidRDefault="00707367">
            <w:pPr>
              <w:pStyle w:val="a6"/>
              <w:spacing w:line="400" w:lineRule="exact"/>
              <w:ind w:leftChars="0" w:left="0"/>
              <w:rPr>
                <w:rFonts w:ascii="仿宋" w:eastAsia="仿宋" w:hAnsi="仿宋" w:cs="仿宋"/>
                <w:bCs/>
                <w:kern w:val="0"/>
                <w:sz w:val="24"/>
              </w:rPr>
            </w:pPr>
            <w:r>
              <w:rPr>
                <w:rFonts w:ascii="仿宋" w:eastAsia="仿宋" w:hAnsi="仿宋" w:cs="仿宋" w:hint="eastAsia"/>
                <w:bCs/>
                <w:kern w:val="0"/>
                <w:sz w:val="24"/>
              </w:rPr>
              <w:t>1</w:t>
            </w:r>
            <w:r>
              <w:rPr>
                <w:rFonts w:ascii="仿宋" w:eastAsia="仿宋" w:hAnsi="仿宋" w:cs="仿宋" w:hint="eastAsia"/>
                <w:bCs/>
                <w:kern w:val="0"/>
                <w:sz w:val="24"/>
              </w:rPr>
              <w:t>、室内新风口宜设置</w:t>
            </w:r>
            <w:r>
              <w:rPr>
                <w:rFonts w:ascii="仿宋" w:eastAsia="仿宋" w:hAnsi="仿宋" w:cs="仿宋" w:hint="eastAsia"/>
                <w:bCs/>
                <w:kern w:val="0"/>
                <w:sz w:val="24"/>
              </w:rPr>
              <w:t>2-3</w:t>
            </w:r>
            <w:r>
              <w:rPr>
                <w:rFonts w:ascii="仿宋" w:eastAsia="仿宋" w:hAnsi="仿宋" w:cs="仿宋" w:hint="eastAsia"/>
                <w:bCs/>
                <w:kern w:val="0"/>
                <w:sz w:val="24"/>
              </w:rPr>
              <w:t>个和排风口</w:t>
            </w:r>
            <w:r>
              <w:rPr>
                <w:rFonts w:ascii="仿宋" w:eastAsia="仿宋" w:hAnsi="仿宋" w:cs="仿宋" w:hint="eastAsia"/>
                <w:bCs/>
                <w:kern w:val="0"/>
                <w:sz w:val="24"/>
              </w:rPr>
              <w:t>1-2</w:t>
            </w:r>
            <w:r>
              <w:rPr>
                <w:rFonts w:ascii="仿宋" w:eastAsia="仿宋" w:hAnsi="仿宋" w:cs="仿宋" w:hint="eastAsia"/>
                <w:bCs/>
                <w:kern w:val="0"/>
                <w:sz w:val="24"/>
              </w:rPr>
              <w:t>个，科学合理，整体美观。</w:t>
            </w:r>
          </w:p>
          <w:p w:rsidR="004E7839" w:rsidRDefault="00707367">
            <w:pPr>
              <w:pStyle w:val="a6"/>
              <w:spacing w:line="400" w:lineRule="exact"/>
              <w:ind w:leftChars="0" w:left="0"/>
              <w:rPr>
                <w:rFonts w:ascii="仿宋" w:eastAsia="仿宋" w:hAnsi="仿宋" w:cs="仿宋"/>
                <w:bCs/>
                <w:kern w:val="0"/>
                <w:sz w:val="24"/>
              </w:rPr>
            </w:pPr>
            <w:r>
              <w:rPr>
                <w:rFonts w:ascii="仿宋" w:eastAsia="仿宋" w:hAnsi="仿宋" w:cs="仿宋" w:hint="eastAsia"/>
                <w:bCs/>
                <w:kern w:val="0"/>
                <w:sz w:val="24"/>
              </w:rPr>
              <w:t>2</w:t>
            </w:r>
            <w:r>
              <w:rPr>
                <w:rFonts w:ascii="仿宋" w:eastAsia="仿宋" w:hAnsi="仿宋" w:cs="仿宋" w:hint="eastAsia"/>
                <w:bCs/>
                <w:kern w:val="0"/>
                <w:sz w:val="24"/>
              </w:rPr>
              <w:t>、风管及保温材料防火性能应满足现行的《建筑设计防火规范》的要求，风管在风机的进出风口加软连接减震减噪</w:t>
            </w:r>
            <w:r>
              <w:rPr>
                <w:rFonts w:ascii="仿宋" w:eastAsia="仿宋" w:hAnsi="仿宋" w:cs="仿宋" w:hint="eastAsia"/>
                <w:bCs/>
                <w:kern w:val="0"/>
                <w:sz w:val="24"/>
              </w:rPr>
              <w:t>,</w:t>
            </w:r>
            <w:r>
              <w:rPr>
                <w:rFonts w:ascii="仿宋" w:eastAsia="仿宋" w:hAnsi="仿宋" w:cs="仿宋" w:hint="eastAsia"/>
                <w:bCs/>
                <w:kern w:val="0"/>
                <w:sz w:val="24"/>
              </w:rPr>
              <w:t>风管隔音且不产生二次噪音</w:t>
            </w:r>
            <w:r>
              <w:rPr>
                <w:rFonts w:ascii="仿宋" w:eastAsia="仿宋" w:hAnsi="仿宋" w:cs="仿宋" w:hint="eastAsia"/>
                <w:bCs/>
                <w:kern w:val="0"/>
                <w:sz w:val="24"/>
              </w:rPr>
              <w:t>,</w:t>
            </w:r>
            <w:r>
              <w:rPr>
                <w:rFonts w:ascii="仿宋" w:eastAsia="仿宋" w:hAnsi="仿宋" w:cs="仿宋" w:hint="eastAsia"/>
                <w:bCs/>
                <w:kern w:val="0"/>
                <w:sz w:val="24"/>
              </w:rPr>
              <w:t>内壁光滑，降低风阻，得风率高。</w:t>
            </w:r>
          </w:p>
          <w:p w:rsidR="004E7839" w:rsidRDefault="00707367">
            <w:pPr>
              <w:pStyle w:val="a6"/>
              <w:spacing w:line="400" w:lineRule="exact"/>
              <w:ind w:leftChars="0" w:left="0"/>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、进出风管采用直径≤</w:t>
            </w:r>
            <w:r>
              <w:rPr>
                <w:rFonts w:ascii="仿宋" w:eastAsia="仿宋" w:hAnsi="仿宋" w:cs="仿宋" w:hint="eastAsia"/>
                <w:bCs/>
                <w:kern w:val="0"/>
                <w:sz w:val="24"/>
              </w:rPr>
              <w:t>200mm</w:t>
            </w:r>
            <w:r>
              <w:rPr>
                <w:rFonts w:ascii="仿宋" w:eastAsia="仿宋" w:hAnsi="仿宋" w:cs="仿宋" w:hint="eastAsia"/>
                <w:bCs/>
                <w:kern w:val="0"/>
                <w:sz w:val="24"/>
              </w:rPr>
              <w:t>的圆形风管（承重大梁下的风管宜采用扁方形风管连接），能降低风噪，防火阻燃，有效抗菌并抑制管道内部细菌滋生。</w:t>
            </w:r>
          </w:p>
          <w:p w:rsidR="004E7839" w:rsidRDefault="00707367">
            <w:pPr>
              <w:pStyle w:val="a6"/>
              <w:spacing w:line="400" w:lineRule="exact"/>
              <w:ind w:leftChars="0" w:left="0"/>
              <w:rPr>
                <w:rFonts w:ascii="仿宋" w:eastAsia="仿宋" w:hAnsi="仿宋" w:cs="仿宋"/>
                <w:bCs/>
                <w:kern w:val="0"/>
                <w:sz w:val="24"/>
              </w:rPr>
            </w:pPr>
            <w:r>
              <w:rPr>
                <w:rFonts w:ascii="仿宋" w:eastAsia="仿宋" w:hAnsi="仿宋" w:cs="仿宋" w:hint="eastAsia"/>
                <w:bCs/>
                <w:kern w:val="0"/>
                <w:sz w:val="24"/>
              </w:rPr>
              <w:t>4</w:t>
            </w:r>
            <w:r>
              <w:rPr>
                <w:rFonts w:ascii="仿宋" w:eastAsia="仿宋" w:hAnsi="仿宋" w:cs="仿宋" w:hint="eastAsia"/>
                <w:bCs/>
                <w:kern w:val="0"/>
                <w:sz w:val="24"/>
              </w:rPr>
              <w:t>、提供进出风管根据相关检测标准进行产品的检测报告：抗细菌性能试验，其抗细菌率≥</w:t>
            </w:r>
            <w:r>
              <w:rPr>
                <w:rFonts w:ascii="仿宋" w:eastAsia="仿宋" w:hAnsi="仿宋" w:cs="仿宋" w:hint="eastAsia"/>
                <w:bCs/>
                <w:kern w:val="0"/>
                <w:sz w:val="24"/>
              </w:rPr>
              <w:t>99%</w:t>
            </w:r>
            <w:r>
              <w:rPr>
                <w:rFonts w:ascii="仿宋" w:eastAsia="仿宋" w:hAnsi="仿宋" w:cs="仿宋" w:hint="eastAsia"/>
                <w:bCs/>
                <w:kern w:val="0"/>
                <w:sz w:val="24"/>
              </w:rPr>
              <w:t>；抗霉菌性能试验，其长霉等级≥</w:t>
            </w:r>
            <w:r>
              <w:rPr>
                <w:rFonts w:ascii="仿宋" w:eastAsia="仿宋" w:hAnsi="仿宋" w:cs="仿宋" w:hint="eastAsia"/>
                <w:bCs/>
                <w:kern w:val="0"/>
                <w:sz w:val="24"/>
              </w:rPr>
              <w:t>0</w:t>
            </w:r>
            <w:r>
              <w:rPr>
                <w:rFonts w:ascii="仿宋" w:eastAsia="仿宋" w:hAnsi="仿宋" w:cs="仿宋" w:hint="eastAsia"/>
                <w:bCs/>
                <w:kern w:val="0"/>
                <w:sz w:val="24"/>
              </w:rPr>
              <w:t>级。</w:t>
            </w:r>
          </w:p>
        </w:tc>
      </w:tr>
      <w:tr w:rsidR="004E7839" w:rsidTr="005F68E6">
        <w:tc>
          <w:tcPr>
            <w:tcW w:w="1202" w:type="dxa"/>
            <w:vAlign w:val="center"/>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风帽要求</w:t>
            </w:r>
          </w:p>
        </w:tc>
        <w:tc>
          <w:tcPr>
            <w:tcW w:w="7695" w:type="dxa"/>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根据国家规定的相应检测标准的检测报告，要求风帽材质整体采用</w:t>
            </w:r>
            <w:r>
              <w:rPr>
                <w:rFonts w:ascii="仿宋" w:eastAsia="仿宋" w:hAnsi="仿宋" w:cs="仿宋" w:hint="eastAsia"/>
                <w:kern w:val="0"/>
                <w:sz w:val="24"/>
                <w:szCs w:val="20"/>
              </w:rPr>
              <w:t>304</w:t>
            </w:r>
            <w:r>
              <w:rPr>
                <w:rFonts w:ascii="仿宋" w:eastAsia="仿宋" w:hAnsi="仿宋" w:cs="仿宋" w:hint="eastAsia"/>
                <w:kern w:val="0"/>
                <w:sz w:val="24"/>
                <w:szCs w:val="20"/>
              </w:rPr>
              <w:t>型不锈钢制作。</w:t>
            </w:r>
          </w:p>
        </w:tc>
      </w:tr>
      <w:tr w:rsidR="004E7839" w:rsidTr="005F68E6">
        <w:tc>
          <w:tcPr>
            <w:tcW w:w="1202" w:type="dxa"/>
            <w:vAlign w:val="center"/>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★抗菌与空气质量</w:t>
            </w:r>
          </w:p>
        </w:tc>
        <w:tc>
          <w:tcPr>
            <w:tcW w:w="7695" w:type="dxa"/>
          </w:tcPr>
          <w:p w:rsidR="004E7839" w:rsidRDefault="00707367">
            <w:pPr>
              <w:spacing w:line="400" w:lineRule="exact"/>
              <w:jc w:val="left"/>
              <w:rPr>
                <w:rFonts w:ascii="仿宋" w:eastAsia="仿宋" w:hAnsi="仿宋" w:cs="仿宋"/>
                <w:kern w:val="0"/>
                <w:sz w:val="24"/>
                <w:szCs w:val="20"/>
              </w:rPr>
            </w:pPr>
            <w:r>
              <w:rPr>
                <w:rFonts w:ascii="仿宋" w:eastAsia="仿宋" w:hAnsi="仿宋" w:cs="仿宋" w:hint="eastAsia"/>
                <w:kern w:val="0"/>
                <w:sz w:val="24"/>
                <w:szCs w:val="20"/>
              </w:rPr>
              <w:t>1</w:t>
            </w:r>
            <w:r>
              <w:rPr>
                <w:rFonts w:ascii="仿宋" w:eastAsia="仿宋" w:hAnsi="仿宋" w:cs="仿宋" w:hint="eastAsia"/>
                <w:kern w:val="0"/>
                <w:sz w:val="24"/>
                <w:szCs w:val="20"/>
              </w:rPr>
              <w:t>、新风机具备自身净化消毒杀菌模块，安全环保，使用过程中无臭氧释放。</w:t>
            </w:r>
          </w:p>
          <w:p w:rsidR="004E7839" w:rsidRDefault="00707367">
            <w:pPr>
              <w:spacing w:line="400" w:lineRule="exact"/>
              <w:rPr>
                <w:rFonts w:ascii="仿宋" w:eastAsia="仿宋" w:hAnsi="仿宋" w:cs="仿宋"/>
                <w:b/>
                <w:bCs/>
                <w:kern w:val="0"/>
                <w:sz w:val="24"/>
                <w:szCs w:val="20"/>
              </w:rPr>
            </w:pPr>
            <w:r>
              <w:rPr>
                <w:rFonts w:ascii="仿宋" w:eastAsia="仿宋" w:hAnsi="仿宋" w:cs="仿宋" w:hint="eastAsia"/>
                <w:b/>
                <w:bCs/>
                <w:kern w:val="0"/>
                <w:sz w:val="24"/>
                <w:szCs w:val="20"/>
              </w:rPr>
              <w:t>2</w:t>
            </w:r>
            <w:r>
              <w:rPr>
                <w:rFonts w:ascii="仿宋" w:eastAsia="仿宋" w:hAnsi="仿宋" w:cs="仿宋" w:hint="eastAsia"/>
                <w:b/>
                <w:bCs/>
                <w:kern w:val="0"/>
                <w:sz w:val="24"/>
                <w:szCs w:val="20"/>
              </w:rPr>
              <w:t>、</w:t>
            </w:r>
            <w:r>
              <w:rPr>
                <w:rFonts w:ascii="仿宋" w:eastAsia="仿宋" w:hAnsi="仿宋" w:cs="仿宋" w:hint="eastAsia"/>
                <w:kern w:val="0"/>
                <w:sz w:val="24"/>
                <w:szCs w:val="20"/>
              </w:rPr>
              <w:t>按照</w:t>
            </w:r>
            <w:r>
              <w:rPr>
                <w:rFonts w:ascii="仿宋" w:eastAsia="仿宋" w:hAnsi="仿宋" w:cs="仿宋" w:hint="eastAsia"/>
                <w:kern w:val="0"/>
                <w:sz w:val="24"/>
                <w:szCs w:val="20"/>
              </w:rPr>
              <w:t xml:space="preserve">T/CAQI </w:t>
            </w:r>
            <w:r>
              <w:rPr>
                <w:rFonts w:ascii="仿宋" w:eastAsia="仿宋" w:hAnsi="仿宋" w:cs="仿宋" w:hint="eastAsia"/>
                <w:kern w:val="0"/>
                <w:sz w:val="24"/>
                <w:szCs w:val="20"/>
              </w:rPr>
              <w:t>26-2017</w:t>
            </w:r>
            <w:r>
              <w:rPr>
                <w:rFonts w:ascii="仿宋" w:eastAsia="仿宋" w:hAnsi="仿宋" w:cs="仿宋" w:hint="eastAsia"/>
                <w:kern w:val="0"/>
                <w:sz w:val="24"/>
                <w:szCs w:val="20"/>
              </w:rPr>
              <w:t>《中小学教室空气测试方法》测试，教室空气质量应满足</w:t>
            </w:r>
            <w:r>
              <w:rPr>
                <w:rFonts w:ascii="仿宋" w:eastAsia="仿宋" w:hAnsi="仿宋" w:cs="仿宋" w:hint="eastAsia"/>
                <w:b/>
                <w:bCs/>
                <w:kern w:val="0"/>
                <w:sz w:val="24"/>
                <w:szCs w:val="24"/>
              </w:rPr>
              <w:t xml:space="preserve">PM2.5 </w:t>
            </w:r>
            <w:r>
              <w:rPr>
                <w:rFonts w:ascii="仿宋" w:eastAsia="仿宋" w:hAnsi="仿宋" w:cs="仿宋" w:hint="eastAsia"/>
                <w:b/>
                <w:bCs/>
                <w:kern w:val="0"/>
                <w:sz w:val="24"/>
                <w:szCs w:val="24"/>
              </w:rPr>
              <w:t>浓度≤</w:t>
            </w:r>
            <w:r>
              <w:rPr>
                <w:rFonts w:ascii="仿宋" w:eastAsia="仿宋" w:hAnsi="仿宋" w:cs="仿宋" w:hint="eastAsia"/>
                <w:b/>
                <w:bCs/>
                <w:kern w:val="0"/>
                <w:sz w:val="24"/>
                <w:szCs w:val="24"/>
              </w:rPr>
              <w:t>35ug/</w:t>
            </w:r>
            <w:r>
              <w:rPr>
                <w:rFonts w:ascii="仿宋" w:eastAsia="仿宋" w:hAnsi="仿宋" w:cs="仿宋" w:hint="eastAsia"/>
                <w:kern w:val="0"/>
                <w:sz w:val="24"/>
                <w:szCs w:val="20"/>
              </w:rPr>
              <w:t>m</w:t>
            </w:r>
            <w:r>
              <w:rPr>
                <w:rFonts w:ascii="Calibri" w:eastAsia="仿宋" w:hAnsi="Calibri" w:cs="Calibri"/>
                <w:kern w:val="0"/>
                <w:sz w:val="24"/>
                <w:szCs w:val="20"/>
              </w:rPr>
              <w:t>³</w:t>
            </w:r>
            <w:r>
              <w:rPr>
                <w:rFonts w:ascii="仿宋" w:eastAsia="仿宋" w:hAnsi="仿宋" w:cs="仿宋" w:hint="eastAsia"/>
                <w:b/>
                <w:bCs/>
                <w:kern w:val="0"/>
                <w:sz w:val="24"/>
                <w:szCs w:val="24"/>
              </w:rPr>
              <w:t>、</w:t>
            </w:r>
            <w:r>
              <w:rPr>
                <w:rFonts w:ascii="仿宋" w:eastAsia="仿宋" w:hAnsi="仿宋" w:cs="仿宋" w:hint="eastAsia"/>
                <w:b/>
                <w:bCs/>
                <w:kern w:val="0"/>
                <w:sz w:val="24"/>
                <w:szCs w:val="24"/>
              </w:rPr>
              <w:t>CO</w:t>
            </w:r>
            <w:r>
              <w:rPr>
                <w:rFonts w:ascii="仿宋" w:eastAsia="仿宋" w:hAnsi="仿宋" w:cs="仿宋" w:hint="eastAsia"/>
                <w:b/>
                <w:bCs/>
                <w:kern w:val="0"/>
                <w:sz w:val="20"/>
                <w:szCs w:val="20"/>
              </w:rPr>
              <w:t>2</w:t>
            </w:r>
            <w:r>
              <w:rPr>
                <w:rFonts w:ascii="仿宋" w:eastAsia="仿宋" w:hAnsi="仿宋" w:cs="仿宋" w:hint="eastAsia"/>
                <w:b/>
                <w:bCs/>
                <w:kern w:val="0"/>
                <w:sz w:val="24"/>
                <w:szCs w:val="24"/>
              </w:rPr>
              <w:t>浓度≤</w:t>
            </w:r>
            <w:r>
              <w:rPr>
                <w:rFonts w:ascii="仿宋" w:eastAsia="仿宋" w:hAnsi="仿宋" w:cs="仿宋" w:hint="eastAsia"/>
                <w:b/>
                <w:bCs/>
                <w:kern w:val="0"/>
                <w:sz w:val="24"/>
                <w:szCs w:val="24"/>
              </w:rPr>
              <w:t>1000PPm</w:t>
            </w:r>
            <w:r>
              <w:rPr>
                <w:rFonts w:ascii="仿宋" w:eastAsia="仿宋" w:hAnsi="仿宋" w:cs="仿宋" w:hint="eastAsia"/>
                <w:b/>
                <w:bCs/>
                <w:kern w:val="0"/>
                <w:sz w:val="24"/>
                <w:szCs w:val="20"/>
              </w:rPr>
              <w:t>。</w:t>
            </w:r>
            <w:r>
              <w:rPr>
                <w:rFonts w:ascii="仿宋" w:eastAsia="仿宋" w:hAnsi="仿宋" w:cs="仿宋" w:hint="eastAsia"/>
                <w:kern w:val="0"/>
                <w:sz w:val="24"/>
                <w:szCs w:val="24"/>
              </w:rPr>
              <w:t>提供具备</w:t>
            </w:r>
            <w:r>
              <w:rPr>
                <w:rFonts w:ascii="仿宋" w:eastAsia="仿宋" w:hAnsi="仿宋" w:cs="仿宋" w:hint="eastAsia"/>
                <w:kern w:val="0"/>
                <w:sz w:val="24"/>
                <w:szCs w:val="24"/>
              </w:rPr>
              <w:t>CMA</w:t>
            </w:r>
            <w:r>
              <w:rPr>
                <w:rFonts w:ascii="仿宋" w:eastAsia="仿宋" w:hAnsi="仿宋" w:cs="仿宋" w:hint="eastAsia"/>
                <w:kern w:val="0"/>
                <w:sz w:val="24"/>
                <w:szCs w:val="24"/>
              </w:rPr>
              <w:t>及</w:t>
            </w:r>
            <w:r>
              <w:rPr>
                <w:rFonts w:ascii="仿宋" w:eastAsia="仿宋" w:hAnsi="仿宋" w:cs="仿宋" w:hint="eastAsia"/>
                <w:kern w:val="0"/>
                <w:sz w:val="24"/>
                <w:szCs w:val="24"/>
              </w:rPr>
              <w:t>CNAS</w:t>
            </w:r>
            <w:r>
              <w:rPr>
                <w:rFonts w:ascii="仿宋" w:eastAsia="仿宋" w:hAnsi="仿宋" w:cs="仿宋" w:hint="eastAsia"/>
                <w:kern w:val="0"/>
                <w:sz w:val="24"/>
                <w:szCs w:val="24"/>
              </w:rPr>
              <w:t>认证的国家级检测机构出具的检测报告。</w:t>
            </w:r>
          </w:p>
        </w:tc>
      </w:tr>
      <w:tr w:rsidR="004E7839" w:rsidTr="005F68E6">
        <w:tc>
          <w:tcPr>
            <w:tcW w:w="1202" w:type="dxa"/>
            <w:vAlign w:val="center"/>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控制系统</w:t>
            </w:r>
          </w:p>
        </w:tc>
        <w:tc>
          <w:tcPr>
            <w:tcW w:w="7695" w:type="dxa"/>
          </w:tcPr>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1</w:t>
            </w:r>
            <w:r>
              <w:rPr>
                <w:rFonts w:ascii="仿宋" w:eastAsia="仿宋" w:hAnsi="仿宋" w:cs="仿宋" w:hint="eastAsia"/>
                <w:kern w:val="0"/>
                <w:sz w:val="24"/>
                <w:szCs w:val="20"/>
              </w:rPr>
              <w:t>、控制方式：按键屏</w:t>
            </w:r>
            <w:r>
              <w:rPr>
                <w:rFonts w:ascii="仿宋" w:eastAsia="仿宋" w:hAnsi="仿宋" w:cs="仿宋" w:hint="eastAsia"/>
                <w:kern w:val="0"/>
                <w:sz w:val="24"/>
                <w:szCs w:val="20"/>
              </w:rPr>
              <w:t>+wifi</w:t>
            </w:r>
            <w:r>
              <w:rPr>
                <w:rFonts w:ascii="仿宋" w:eastAsia="仿宋" w:hAnsi="仿宋" w:cs="仿宋" w:hint="eastAsia"/>
                <w:kern w:val="0"/>
                <w:sz w:val="24"/>
                <w:szCs w:val="20"/>
              </w:rPr>
              <w:t>联网</w:t>
            </w:r>
            <w:r>
              <w:rPr>
                <w:rFonts w:ascii="仿宋" w:eastAsia="仿宋" w:hAnsi="仿宋" w:cs="仿宋" w:hint="eastAsia"/>
                <w:kern w:val="0"/>
                <w:sz w:val="24"/>
                <w:szCs w:val="20"/>
              </w:rPr>
              <w:t>APP</w:t>
            </w:r>
            <w:r>
              <w:rPr>
                <w:rFonts w:ascii="仿宋" w:eastAsia="仿宋" w:hAnsi="仿宋" w:cs="仿宋" w:hint="eastAsia"/>
                <w:kern w:val="0"/>
                <w:sz w:val="24"/>
                <w:szCs w:val="20"/>
              </w:rPr>
              <w:t>移动终端控制。</w:t>
            </w: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2</w:t>
            </w:r>
            <w:r>
              <w:rPr>
                <w:rFonts w:ascii="仿宋" w:eastAsia="仿宋" w:hAnsi="仿宋" w:cs="仿宋" w:hint="eastAsia"/>
                <w:kern w:val="0"/>
                <w:sz w:val="24"/>
                <w:szCs w:val="20"/>
              </w:rPr>
              <w:t>、配备液晶显示控制器或其他类型材质的控制器。</w:t>
            </w: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3.</w:t>
            </w:r>
            <w:r>
              <w:rPr>
                <w:rFonts w:ascii="仿宋" w:eastAsia="仿宋" w:hAnsi="仿宋" w:cs="仿宋" w:hint="eastAsia"/>
                <w:kern w:val="0"/>
                <w:sz w:val="24"/>
                <w:szCs w:val="20"/>
              </w:rPr>
              <w:tab/>
            </w:r>
            <w:r>
              <w:rPr>
                <w:rFonts w:ascii="仿宋" w:eastAsia="仿宋" w:hAnsi="仿宋" w:cs="仿宋" w:hint="eastAsia"/>
                <w:kern w:val="0"/>
                <w:sz w:val="24"/>
                <w:szCs w:val="20"/>
              </w:rPr>
              <w:t>具备显示联网指示、温度、湿度、室内</w:t>
            </w:r>
            <w:r>
              <w:rPr>
                <w:rFonts w:ascii="仿宋" w:eastAsia="仿宋" w:hAnsi="仿宋" w:cs="仿宋" w:hint="eastAsia"/>
                <w:kern w:val="0"/>
                <w:sz w:val="24"/>
                <w:szCs w:val="20"/>
              </w:rPr>
              <w:t>PM2.5</w:t>
            </w:r>
            <w:r>
              <w:rPr>
                <w:rFonts w:ascii="仿宋" w:eastAsia="仿宋" w:hAnsi="仿宋" w:cs="仿宋" w:hint="eastAsia"/>
                <w:kern w:val="0"/>
                <w:sz w:val="24"/>
                <w:szCs w:val="20"/>
              </w:rPr>
              <w:t>、二氧化碳浓度、时间、档位、过滤装置寿命、数据及各项功能设置等；可以实时显示空气质量检测数据以及室内温度、湿度。</w:t>
            </w: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lastRenderedPageBreak/>
              <w:t>4</w:t>
            </w:r>
            <w:r>
              <w:rPr>
                <w:rFonts w:ascii="仿宋" w:eastAsia="仿宋" w:hAnsi="仿宋" w:cs="仿宋" w:hint="eastAsia"/>
                <w:kern w:val="0"/>
                <w:sz w:val="24"/>
                <w:szCs w:val="20"/>
              </w:rPr>
              <w:t>、★控制：采用自动智能方式进行控制时，应根据室内空气质量监测数据</w:t>
            </w:r>
            <w:r>
              <w:rPr>
                <w:rFonts w:ascii="仿宋" w:eastAsia="仿宋" w:hAnsi="仿宋" w:cs="仿宋" w:hint="eastAsia"/>
                <w:b/>
                <w:bCs/>
                <w:kern w:val="0"/>
                <w:sz w:val="24"/>
                <w:szCs w:val="24"/>
              </w:rPr>
              <w:t>CO</w:t>
            </w:r>
            <w:r>
              <w:rPr>
                <w:rFonts w:ascii="仿宋" w:eastAsia="仿宋" w:hAnsi="仿宋" w:cs="仿宋" w:hint="eastAsia"/>
                <w:b/>
                <w:bCs/>
                <w:kern w:val="0"/>
                <w:sz w:val="20"/>
                <w:szCs w:val="20"/>
              </w:rPr>
              <w:t>2</w:t>
            </w:r>
            <w:r>
              <w:rPr>
                <w:rFonts w:ascii="仿宋" w:eastAsia="仿宋" w:hAnsi="仿宋" w:cs="仿宋" w:hint="eastAsia"/>
                <w:b/>
                <w:bCs/>
                <w:kern w:val="0"/>
                <w:sz w:val="24"/>
                <w:szCs w:val="24"/>
              </w:rPr>
              <w:t>和</w:t>
            </w:r>
            <w:r>
              <w:rPr>
                <w:rFonts w:ascii="仿宋" w:eastAsia="仿宋" w:hAnsi="仿宋" w:cs="仿宋" w:hint="eastAsia"/>
                <w:b/>
                <w:bCs/>
                <w:kern w:val="0"/>
                <w:sz w:val="24"/>
                <w:szCs w:val="24"/>
              </w:rPr>
              <w:t xml:space="preserve">PM2.5 </w:t>
            </w:r>
            <w:r>
              <w:rPr>
                <w:rFonts w:ascii="仿宋" w:eastAsia="仿宋" w:hAnsi="仿宋" w:cs="仿宋" w:hint="eastAsia"/>
                <w:b/>
                <w:bCs/>
                <w:kern w:val="0"/>
                <w:sz w:val="24"/>
                <w:szCs w:val="24"/>
              </w:rPr>
              <w:t>浓度</w:t>
            </w:r>
            <w:r>
              <w:rPr>
                <w:rFonts w:ascii="仿宋" w:eastAsia="仿宋" w:hAnsi="仿宋" w:cs="仿宋" w:hint="eastAsia"/>
                <w:kern w:val="0"/>
                <w:sz w:val="24"/>
                <w:szCs w:val="20"/>
              </w:rPr>
              <w:t>自动控制新风系统运行状态，还可以根据需要手动对新风量、排风量进行手动调整。</w:t>
            </w: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5</w:t>
            </w:r>
            <w:r>
              <w:rPr>
                <w:rFonts w:ascii="仿宋" w:eastAsia="仿宋" w:hAnsi="仿宋" w:cs="仿宋" w:hint="eastAsia"/>
                <w:kern w:val="0"/>
                <w:sz w:val="24"/>
                <w:szCs w:val="20"/>
              </w:rPr>
              <w:t>、★具备实时获取室内</w:t>
            </w:r>
            <w:r>
              <w:rPr>
                <w:rFonts w:ascii="仿宋" w:eastAsia="仿宋" w:hAnsi="仿宋" w:cs="仿宋" w:hint="eastAsia"/>
                <w:kern w:val="0"/>
                <w:sz w:val="24"/>
                <w:szCs w:val="20"/>
              </w:rPr>
              <w:t>CO</w:t>
            </w:r>
            <w:r>
              <w:rPr>
                <w:rFonts w:ascii="仿宋" w:eastAsia="仿宋" w:hAnsi="仿宋" w:cs="仿宋" w:hint="eastAsia"/>
                <w:kern w:val="0"/>
                <w:sz w:val="24"/>
                <w:szCs w:val="20"/>
                <w:vertAlign w:val="subscript"/>
              </w:rPr>
              <w:t>2</w:t>
            </w:r>
            <w:r>
              <w:rPr>
                <w:rFonts w:ascii="仿宋" w:eastAsia="仿宋" w:hAnsi="仿宋" w:cs="仿宋" w:hint="eastAsia"/>
                <w:kern w:val="0"/>
                <w:sz w:val="24"/>
                <w:szCs w:val="20"/>
              </w:rPr>
              <w:t>、</w:t>
            </w:r>
            <w:r>
              <w:rPr>
                <w:rFonts w:ascii="仿宋" w:eastAsia="仿宋" w:hAnsi="仿宋" w:cs="仿宋" w:hint="eastAsia"/>
                <w:kern w:val="0"/>
                <w:sz w:val="24"/>
                <w:szCs w:val="20"/>
              </w:rPr>
              <w:t>PM2.5</w:t>
            </w:r>
            <w:r>
              <w:rPr>
                <w:rFonts w:ascii="仿宋" w:eastAsia="仿宋" w:hAnsi="仿宋" w:cs="仿宋" w:hint="eastAsia"/>
                <w:kern w:val="0"/>
                <w:sz w:val="24"/>
                <w:szCs w:val="20"/>
              </w:rPr>
              <w:t>、温度、湿度等空气质量数值，实时测量数据需上传至校园服务器，可扩展至大屏幕显示；支持远程手机</w:t>
            </w:r>
            <w:r>
              <w:rPr>
                <w:rFonts w:ascii="仿宋" w:eastAsia="仿宋" w:hAnsi="仿宋" w:cs="仿宋" w:hint="eastAsia"/>
                <w:kern w:val="0"/>
                <w:sz w:val="24"/>
                <w:szCs w:val="20"/>
              </w:rPr>
              <w:t>APP/</w:t>
            </w:r>
            <w:r>
              <w:rPr>
                <w:rFonts w:ascii="仿宋" w:eastAsia="仿宋" w:hAnsi="仿宋" w:cs="仿宋" w:hint="eastAsia"/>
                <w:kern w:val="0"/>
                <w:sz w:val="24"/>
                <w:szCs w:val="20"/>
              </w:rPr>
              <w:t>网络控制，所有设备可使用手机或</w:t>
            </w:r>
            <w:r>
              <w:rPr>
                <w:rFonts w:ascii="仿宋" w:eastAsia="仿宋" w:hAnsi="仿宋" w:cs="仿宋" w:hint="eastAsia"/>
                <w:kern w:val="0"/>
                <w:sz w:val="24"/>
                <w:szCs w:val="20"/>
              </w:rPr>
              <w:t>PC</w:t>
            </w:r>
            <w:r>
              <w:rPr>
                <w:rFonts w:ascii="仿宋" w:eastAsia="仿宋" w:hAnsi="仿宋" w:cs="仿宋" w:hint="eastAsia"/>
                <w:kern w:val="0"/>
                <w:sz w:val="24"/>
                <w:szCs w:val="20"/>
              </w:rPr>
              <w:t>终端进行集中显示及控制，具备远程操控功能。</w:t>
            </w: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6</w:t>
            </w:r>
            <w:r>
              <w:rPr>
                <w:rFonts w:ascii="仿宋" w:eastAsia="仿宋" w:hAnsi="仿宋" w:cs="仿宋" w:hint="eastAsia"/>
                <w:kern w:val="0"/>
                <w:sz w:val="24"/>
                <w:szCs w:val="20"/>
              </w:rPr>
              <w:t>、★具备滤网更换智能提醒功能。</w:t>
            </w:r>
          </w:p>
          <w:p w:rsidR="004E7839" w:rsidRDefault="00707367">
            <w:pPr>
              <w:spacing w:line="400" w:lineRule="exact"/>
              <w:rPr>
                <w:rFonts w:ascii="仿宋" w:eastAsia="仿宋" w:hAnsi="仿宋" w:cs="仿宋"/>
                <w:kern w:val="0"/>
                <w:sz w:val="24"/>
                <w:szCs w:val="20"/>
              </w:rPr>
            </w:pPr>
            <w:r>
              <w:rPr>
                <w:rFonts w:ascii="仿宋" w:eastAsia="仿宋" w:hAnsi="仿宋" w:cs="仿宋" w:hint="eastAsia"/>
                <w:kern w:val="0"/>
                <w:sz w:val="24"/>
                <w:szCs w:val="20"/>
              </w:rPr>
              <w:t>7</w:t>
            </w:r>
            <w:r>
              <w:rPr>
                <w:rFonts w:ascii="仿宋" w:eastAsia="仿宋" w:hAnsi="仿宋" w:cs="仿宋" w:hint="eastAsia"/>
                <w:kern w:val="0"/>
                <w:sz w:val="24"/>
                <w:szCs w:val="20"/>
              </w:rPr>
              <w:t>、新风机智能化数据端口必须无偿向使用方和第三方开放，方便与空调等其他设备形成集成化管控。</w:t>
            </w:r>
          </w:p>
        </w:tc>
      </w:tr>
    </w:tbl>
    <w:p w:rsidR="004E7839" w:rsidRDefault="004E7839">
      <w:pPr>
        <w:pStyle w:val="a6"/>
        <w:rPr>
          <w:rFonts w:ascii="仿宋" w:eastAsia="仿宋" w:hAnsi="仿宋" w:cs="仿宋"/>
          <w:b/>
          <w:bCs/>
          <w:sz w:val="24"/>
        </w:rPr>
      </w:pPr>
    </w:p>
    <w:p w:rsidR="004E7839" w:rsidRPr="005F68E6" w:rsidRDefault="00707367" w:rsidP="005F68E6">
      <w:pPr>
        <w:pStyle w:val="a6"/>
        <w:spacing w:after="0"/>
        <w:rPr>
          <w:rFonts w:ascii="仿宋" w:eastAsia="仿宋" w:hAnsi="仿宋" w:cs="仿宋"/>
          <w:b/>
          <w:bCs/>
          <w:sz w:val="28"/>
          <w:szCs w:val="28"/>
        </w:rPr>
      </w:pPr>
      <w:r w:rsidRPr="005F68E6">
        <w:rPr>
          <w:rFonts w:ascii="仿宋" w:eastAsia="仿宋" w:hAnsi="仿宋" w:cs="仿宋" w:hint="eastAsia"/>
          <w:b/>
          <w:bCs/>
          <w:sz w:val="28"/>
          <w:szCs w:val="28"/>
        </w:rPr>
        <w:t>二、提供相关证书（报告）材料的要求</w:t>
      </w:r>
    </w:p>
    <w:p w:rsidR="004E7839" w:rsidRPr="005F68E6" w:rsidRDefault="00707367" w:rsidP="005F68E6">
      <w:pPr>
        <w:pStyle w:val="a6"/>
        <w:spacing w:after="0"/>
        <w:rPr>
          <w:rFonts w:ascii="仿宋" w:eastAsia="仿宋" w:hAnsi="仿宋" w:cs="仿宋"/>
          <w:b/>
          <w:bCs/>
          <w:sz w:val="28"/>
          <w:szCs w:val="28"/>
        </w:rPr>
      </w:pPr>
      <w:r w:rsidRPr="005F68E6">
        <w:rPr>
          <w:rFonts w:ascii="仿宋" w:eastAsia="仿宋" w:hAnsi="仿宋" w:cs="仿宋" w:hint="eastAsia"/>
          <w:b/>
          <w:bCs/>
          <w:sz w:val="28"/>
          <w:szCs w:val="28"/>
        </w:rPr>
        <w:t>（一）整机证书（报告）要求</w:t>
      </w:r>
    </w:p>
    <w:p w:rsidR="004E7839" w:rsidRPr="005F68E6" w:rsidRDefault="00707367" w:rsidP="005F68E6">
      <w:pPr>
        <w:pStyle w:val="a6"/>
        <w:spacing w:after="0"/>
        <w:rPr>
          <w:rFonts w:ascii="仿宋" w:eastAsia="仿宋" w:hAnsi="仿宋" w:cs="仿宋"/>
          <w:b/>
          <w:bCs/>
          <w:sz w:val="28"/>
          <w:szCs w:val="28"/>
        </w:rPr>
      </w:pPr>
      <w:r w:rsidRPr="005F68E6">
        <w:rPr>
          <w:rFonts w:ascii="仿宋" w:eastAsia="仿宋" w:hAnsi="仿宋" w:cs="仿宋" w:hint="eastAsia"/>
          <w:b/>
          <w:bCs/>
          <w:sz w:val="28"/>
          <w:szCs w:val="28"/>
        </w:rPr>
        <w:t>1</w:t>
      </w:r>
      <w:r w:rsidRPr="005F68E6">
        <w:rPr>
          <w:rFonts w:ascii="仿宋" w:eastAsia="仿宋" w:hAnsi="仿宋" w:cs="仿宋" w:hint="eastAsia"/>
          <w:b/>
          <w:bCs/>
          <w:sz w:val="28"/>
          <w:szCs w:val="28"/>
        </w:rPr>
        <w:t>、整机（非电机或风机）应具有在有效期内的</w:t>
      </w:r>
      <w:r w:rsidRPr="005F68E6">
        <w:rPr>
          <w:rFonts w:ascii="仿宋" w:eastAsia="仿宋" w:hAnsi="仿宋" w:cs="仿宋" w:hint="eastAsia"/>
          <w:b/>
          <w:bCs/>
          <w:sz w:val="28"/>
          <w:szCs w:val="28"/>
        </w:rPr>
        <w:t>CCC</w:t>
      </w:r>
      <w:r w:rsidRPr="005F68E6">
        <w:rPr>
          <w:rFonts w:ascii="仿宋" w:eastAsia="仿宋" w:hAnsi="仿宋" w:cs="仿宋" w:hint="eastAsia"/>
          <w:b/>
          <w:bCs/>
          <w:sz w:val="28"/>
          <w:szCs w:val="28"/>
        </w:rPr>
        <w:t>认证证书。</w:t>
      </w:r>
    </w:p>
    <w:p w:rsidR="004E7839" w:rsidRPr="005F68E6" w:rsidRDefault="00707367" w:rsidP="005F68E6">
      <w:pPr>
        <w:pStyle w:val="a9"/>
        <w:numPr>
          <w:ilvl w:val="1"/>
          <w:numId w:val="2"/>
        </w:numPr>
        <w:spacing w:before="0" w:beforeAutospacing="0" w:after="0" w:afterAutospacing="0"/>
        <w:ind w:firstLineChars="200" w:firstLine="560"/>
        <w:jc w:val="both"/>
        <w:rPr>
          <w:rFonts w:ascii="仿宋" w:eastAsia="仿宋" w:hAnsi="仿宋" w:cs="仿宋"/>
          <w:kern w:val="2"/>
          <w:sz w:val="28"/>
          <w:szCs w:val="28"/>
        </w:rPr>
      </w:pPr>
      <w:r w:rsidRPr="005F68E6">
        <w:rPr>
          <w:rFonts w:ascii="仿宋" w:eastAsia="仿宋" w:hAnsi="仿宋" w:cs="仿宋" w:hint="eastAsia"/>
          <w:kern w:val="2"/>
          <w:sz w:val="28"/>
          <w:szCs w:val="28"/>
        </w:rPr>
        <w:t>在投标文件中提供有效期内的</w:t>
      </w:r>
      <w:r w:rsidRPr="005F68E6">
        <w:rPr>
          <w:rFonts w:ascii="仿宋" w:eastAsia="仿宋" w:hAnsi="仿宋" w:cs="仿宋" w:hint="eastAsia"/>
          <w:kern w:val="2"/>
          <w:sz w:val="28"/>
          <w:szCs w:val="28"/>
        </w:rPr>
        <w:t>CCC</w:t>
      </w:r>
      <w:r w:rsidRPr="005F68E6">
        <w:rPr>
          <w:rFonts w:ascii="仿宋" w:eastAsia="仿宋" w:hAnsi="仿宋" w:cs="仿宋" w:hint="eastAsia"/>
          <w:kern w:val="2"/>
          <w:sz w:val="28"/>
          <w:szCs w:val="28"/>
        </w:rPr>
        <w:t>认证证书原件扫描件，同时在开标时提供认证原件（原件不得采用高清扫描件等），</w:t>
      </w:r>
      <w:r w:rsidRPr="005F68E6">
        <w:rPr>
          <w:rFonts w:ascii="仿宋" w:eastAsia="仿宋" w:hAnsi="仿宋" w:cs="仿宋" w:hint="eastAsia"/>
          <w:b/>
          <w:bCs/>
          <w:kern w:val="2"/>
          <w:sz w:val="28"/>
          <w:szCs w:val="28"/>
        </w:rPr>
        <w:t>非“整机”或证书不在有效期范围</w:t>
      </w:r>
      <w:r w:rsidRPr="005F68E6">
        <w:rPr>
          <w:rFonts w:ascii="仿宋" w:eastAsia="仿宋" w:hAnsi="仿宋" w:cs="仿宋" w:hint="eastAsia"/>
          <w:kern w:val="2"/>
          <w:sz w:val="28"/>
          <w:szCs w:val="28"/>
        </w:rPr>
        <w:t>的作</w:t>
      </w:r>
      <w:r w:rsidRPr="005F68E6">
        <w:rPr>
          <w:rFonts w:ascii="仿宋" w:eastAsia="仿宋" w:hAnsi="仿宋" w:cs="仿宋" w:hint="eastAsia"/>
          <w:b/>
          <w:bCs/>
          <w:kern w:val="2"/>
          <w:sz w:val="28"/>
          <w:szCs w:val="28"/>
        </w:rPr>
        <w:t>无效标</w:t>
      </w:r>
      <w:r w:rsidRPr="005F68E6">
        <w:rPr>
          <w:rFonts w:ascii="仿宋" w:eastAsia="仿宋" w:hAnsi="仿宋" w:cs="仿宋" w:hint="eastAsia"/>
          <w:kern w:val="2"/>
          <w:sz w:val="28"/>
          <w:szCs w:val="28"/>
        </w:rPr>
        <w:t>处理，同时提供国家认监委指定的检测机构出具的整机</w:t>
      </w:r>
      <w:r w:rsidRPr="005F68E6">
        <w:rPr>
          <w:rFonts w:ascii="仿宋" w:eastAsia="仿宋" w:hAnsi="仿宋" w:cs="仿宋" w:hint="eastAsia"/>
          <w:b/>
          <w:bCs/>
          <w:kern w:val="2"/>
          <w:sz w:val="28"/>
          <w:szCs w:val="28"/>
        </w:rPr>
        <w:t>“国家强制性产品认证试验报告”</w:t>
      </w:r>
      <w:r w:rsidRPr="005F68E6">
        <w:rPr>
          <w:rFonts w:ascii="仿宋" w:eastAsia="仿宋" w:hAnsi="仿宋" w:cs="仿宋" w:hint="eastAsia"/>
          <w:sz w:val="28"/>
          <w:szCs w:val="28"/>
        </w:rPr>
        <w:t>证书原件</w:t>
      </w:r>
      <w:r w:rsidRPr="005F68E6">
        <w:rPr>
          <w:rFonts w:ascii="仿宋" w:eastAsia="仿宋" w:hAnsi="仿宋" w:cs="仿宋" w:hint="eastAsia"/>
          <w:kern w:val="2"/>
          <w:sz w:val="28"/>
          <w:szCs w:val="28"/>
        </w:rPr>
        <w:t>。所投新风机的</w:t>
      </w:r>
      <w:r w:rsidRPr="005F68E6">
        <w:rPr>
          <w:rFonts w:ascii="仿宋" w:eastAsia="仿宋" w:hAnsi="仿宋" w:cs="仿宋" w:hint="eastAsia"/>
          <w:b/>
          <w:bCs/>
          <w:kern w:val="2"/>
          <w:sz w:val="28"/>
          <w:szCs w:val="28"/>
        </w:rPr>
        <w:t>型号、外观（照片）、产品尺寸、额定功率、额定风量（新风量）、内部</w:t>
      </w:r>
      <w:r w:rsidRPr="005F68E6">
        <w:rPr>
          <w:rFonts w:ascii="仿宋" w:eastAsia="仿宋" w:hAnsi="仿宋" w:cs="仿宋" w:hint="eastAsia"/>
          <w:b/>
          <w:bCs/>
          <w:kern w:val="2"/>
          <w:sz w:val="28"/>
          <w:szCs w:val="28"/>
        </w:rPr>
        <w:t>主要</w:t>
      </w:r>
      <w:r w:rsidRPr="005F68E6">
        <w:rPr>
          <w:rFonts w:ascii="仿宋" w:eastAsia="仿宋" w:hAnsi="仿宋" w:cs="仿宋" w:hint="eastAsia"/>
          <w:b/>
          <w:bCs/>
          <w:kern w:val="2"/>
          <w:sz w:val="28"/>
          <w:szCs w:val="28"/>
        </w:rPr>
        <w:t>模块</w:t>
      </w:r>
      <w:r w:rsidRPr="005F68E6">
        <w:rPr>
          <w:rFonts w:ascii="仿宋" w:eastAsia="仿宋" w:hAnsi="仿宋" w:cs="仿宋" w:hint="eastAsia"/>
          <w:kern w:val="2"/>
          <w:sz w:val="28"/>
          <w:szCs w:val="28"/>
        </w:rPr>
        <w:t>等所有参数应与</w:t>
      </w:r>
      <w:r w:rsidRPr="005F68E6">
        <w:rPr>
          <w:rFonts w:ascii="仿宋" w:eastAsia="仿宋" w:hAnsi="仿宋" w:cs="仿宋" w:hint="eastAsia"/>
          <w:b/>
          <w:bCs/>
          <w:kern w:val="2"/>
          <w:sz w:val="28"/>
          <w:szCs w:val="28"/>
        </w:rPr>
        <w:t>“国家强制性产品认证试验报告”</w:t>
      </w:r>
      <w:r w:rsidRPr="005F68E6">
        <w:rPr>
          <w:rFonts w:ascii="仿宋" w:eastAsia="仿宋" w:hAnsi="仿宋" w:cs="仿宋" w:hint="eastAsia"/>
          <w:kern w:val="2"/>
          <w:sz w:val="28"/>
          <w:szCs w:val="28"/>
        </w:rPr>
        <w:t>原件内容全部一致，不一致</w:t>
      </w:r>
      <w:r w:rsidRPr="005F68E6">
        <w:rPr>
          <w:rFonts w:ascii="仿宋" w:eastAsia="仿宋" w:hAnsi="仿宋" w:cs="仿宋" w:hint="eastAsia"/>
          <w:b/>
          <w:bCs/>
          <w:kern w:val="2"/>
          <w:sz w:val="28"/>
          <w:szCs w:val="28"/>
        </w:rPr>
        <w:t>作无效标处理</w:t>
      </w:r>
      <w:r w:rsidRPr="005F68E6">
        <w:rPr>
          <w:rFonts w:ascii="仿宋" w:eastAsia="仿宋" w:hAnsi="仿宋" w:cs="仿宋" w:hint="eastAsia"/>
          <w:kern w:val="2"/>
          <w:sz w:val="28"/>
          <w:szCs w:val="28"/>
        </w:rPr>
        <w:t>。</w:t>
      </w:r>
    </w:p>
    <w:p w:rsidR="004E7839" w:rsidRPr="005F68E6" w:rsidRDefault="00707367" w:rsidP="005F68E6">
      <w:pPr>
        <w:pStyle w:val="a9"/>
        <w:numPr>
          <w:ilvl w:val="1"/>
          <w:numId w:val="2"/>
        </w:numPr>
        <w:spacing w:before="0" w:beforeAutospacing="0" w:after="0" w:afterAutospacing="0"/>
        <w:ind w:firstLineChars="200" w:firstLine="560"/>
        <w:jc w:val="both"/>
        <w:rPr>
          <w:rFonts w:ascii="仿宋" w:eastAsia="仿宋" w:hAnsi="仿宋" w:cs="仿宋"/>
          <w:kern w:val="2"/>
          <w:sz w:val="28"/>
          <w:szCs w:val="28"/>
        </w:rPr>
      </w:pPr>
      <w:r w:rsidRPr="005F68E6">
        <w:rPr>
          <w:rFonts w:ascii="仿宋" w:eastAsia="仿宋" w:hAnsi="仿宋" w:cs="仿宋" w:hint="eastAsia"/>
          <w:kern w:val="2"/>
          <w:sz w:val="28"/>
          <w:szCs w:val="28"/>
        </w:rPr>
        <w:t>投标人提供在“全国认证认可信息公共服务平台”网上复核</w:t>
      </w:r>
      <w:r w:rsidRPr="005F68E6">
        <w:rPr>
          <w:rFonts w:ascii="仿宋" w:eastAsia="仿宋" w:hAnsi="仿宋" w:cs="仿宋" w:hint="eastAsia"/>
          <w:kern w:val="2"/>
          <w:sz w:val="28"/>
          <w:szCs w:val="28"/>
        </w:rPr>
        <w:t>CCC</w:t>
      </w:r>
      <w:r w:rsidRPr="005F68E6">
        <w:rPr>
          <w:rFonts w:ascii="仿宋" w:eastAsia="仿宋" w:hAnsi="仿宋" w:cs="仿宋" w:hint="eastAsia"/>
          <w:kern w:val="2"/>
          <w:sz w:val="28"/>
          <w:szCs w:val="28"/>
        </w:rPr>
        <w:t>认证证书截图复印件。其中：证书编号、申请人、制造商、生</w:t>
      </w:r>
      <w:r w:rsidRPr="005F68E6">
        <w:rPr>
          <w:rFonts w:ascii="仿宋" w:eastAsia="仿宋" w:hAnsi="仿宋" w:cs="仿宋" w:hint="eastAsia"/>
          <w:kern w:val="2"/>
          <w:sz w:val="28"/>
          <w:szCs w:val="28"/>
        </w:rPr>
        <w:lastRenderedPageBreak/>
        <w:t>产厂、产品名称、型号</w:t>
      </w:r>
      <w:r w:rsidRPr="005F68E6">
        <w:rPr>
          <w:rFonts w:ascii="仿宋" w:eastAsia="仿宋" w:hAnsi="仿宋" w:cs="仿宋" w:hint="eastAsia"/>
          <w:kern w:val="2"/>
          <w:sz w:val="28"/>
          <w:szCs w:val="28"/>
        </w:rPr>
        <w:t>/</w:t>
      </w:r>
      <w:r w:rsidRPr="005F68E6">
        <w:rPr>
          <w:rFonts w:ascii="仿宋" w:eastAsia="仿宋" w:hAnsi="仿宋" w:cs="仿宋" w:hint="eastAsia"/>
          <w:kern w:val="2"/>
          <w:sz w:val="28"/>
          <w:szCs w:val="28"/>
        </w:rPr>
        <w:t>规格、产品标准、发证日期、有效期等信息应一致，不一致作无效标处理。</w:t>
      </w:r>
    </w:p>
    <w:p w:rsidR="004E7839" w:rsidRPr="005F68E6" w:rsidRDefault="00707367" w:rsidP="005F68E6">
      <w:pPr>
        <w:pStyle w:val="a9"/>
        <w:numPr>
          <w:ilvl w:val="1"/>
          <w:numId w:val="2"/>
        </w:numPr>
        <w:spacing w:before="0" w:beforeAutospacing="0" w:after="0" w:afterAutospacing="0"/>
        <w:ind w:firstLineChars="200" w:firstLine="560"/>
        <w:jc w:val="both"/>
        <w:rPr>
          <w:rFonts w:ascii="仿宋" w:eastAsia="仿宋" w:hAnsi="仿宋" w:cs="仿宋"/>
          <w:kern w:val="2"/>
          <w:sz w:val="28"/>
          <w:szCs w:val="28"/>
        </w:rPr>
      </w:pPr>
      <w:r w:rsidRPr="005F68E6">
        <w:rPr>
          <w:rFonts w:ascii="仿宋" w:eastAsia="仿宋" w:hAnsi="仿宋" w:cs="仿宋" w:hint="eastAsia"/>
          <w:kern w:val="2"/>
          <w:sz w:val="28"/>
          <w:szCs w:val="28"/>
        </w:rPr>
        <w:t>投标人应按实填写《</w:t>
      </w:r>
      <w:hyperlink r:id="rId8" w:tgtFrame="https://www.cqc.com.cn/www/chinese/c/2012-03-20/CMSFILEINCONTENT" w:history="1">
        <w:r w:rsidRPr="005F68E6">
          <w:rPr>
            <w:rFonts w:ascii="仿宋" w:eastAsia="仿宋" w:hAnsi="仿宋" w:cs="仿宋" w:hint="eastAsia"/>
            <w:kern w:val="2"/>
            <w:sz w:val="28"/>
            <w:szCs w:val="28"/>
          </w:rPr>
          <w:t>认证证书协查申请表</w:t>
        </w:r>
      </w:hyperlink>
      <w:r w:rsidRPr="005F68E6">
        <w:rPr>
          <w:rFonts w:ascii="仿宋" w:eastAsia="仿宋" w:hAnsi="仿宋" w:cs="仿宋" w:hint="eastAsia"/>
          <w:kern w:val="2"/>
          <w:sz w:val="28"/>
          <w:szCs w:val="28"/>
        </w:rPr>
        <w:t>》（详见附件</w:t>
      </w:r>
      <w:r w:rsidRPr="005F68E6">
        <w:rPr>
          <w:rFonts w:ascii="仿宋" w:eastAsia="仿宋" w:hAnsi="仿宋" w:cs="仿宋" w:hint="eastAsia"/>
          <w:kern w:val="2"/>
          <w:sz w:val="28"/>
          <w:szCs w:val="28"/>
        </w:rPr>
        <w:t>1</w:t>
      </w:r>
      <w:r w:rsidRPr="005F68E6">
        <w:rPr>
          <w:rFonts w:ascii="仿宋" w:eastAsia="仿宋" w:hAnsi="仿宋" w:cs="仿宋" w:hint="eastAsia"/>
          <w:kern w:val="2"/>
          <w:sz w:val="28"/>
          <w:szCs w:val="28"/>
        </w:rPr>
        <w:t>），同</w:t>
      </w:r>
      <w:r w:rsidRPr="005F68E6">
        <w:rPr>
          <w:rFonts w:ascii="仿宋" w:eastAsia="仿宋" w:hAnsi="仿宋" w:cs="仿宋" w:hint="eastAsia"/>
          <w:kern w:val="2"/>
          <w:sz w:val="28"/>
          <w:szCs w:val="28"/>
        </w:rPr>
        <w:t>CCC</w:t>
      </w:r>
      <w:r w:rsidRPr="005F68E6">
        <w:rPr>
          <w:rFonts w:ascii="仿宋" w:eastAsia="仿宋" w:hAnsi="仿宋" w:cs="仿宋" w:hint="eastAsia"/>
          <w:kern w:val="2"/>
          <w:sz w:val="28"/>
          <w:szCs w:val="28"/>
        </w:rPr>
        <w:t>认证证书原件、《国家强制性产品认证试验报告》原件等一同递交。</w:t>
      </w:r>
    </w:p>
    <w:p w:rsidR="004E7839" w:rsidRPr="005F68E6" w:rsidRDefault="00707367" w:rsidP="005F68E6">
      <w:pPr>
        <w:widowControl/>
        <w:ind w:firstLineChars="200" w:firstLine="562"/>
        <w:rPr>
          <w:rFonts w:ascii="仿宋" w:eastAsia="仿宋" w:hAnsi="仿宋" w:cs="仿宋"/>
          <w:sz w:val="28"/>
          <w:szCs w:val="28"/>
        </w:rPr>
      </w:pPr>
      <w:r w:rsidRPr="005F68E6">
        <w:rPr>
          <w:rFonts w:ascii="仿宋" w:eastAsia="仿宋" w:hAnsi="仿宋" w:cs="仿宋" w:hint="eastAsia"/>
          <w:b/>
          <w:bCs/>
          <w:sz w:val="28"/>
          <w:szCs w:val="28"/>
        </w:rPr>
        <w:t>2</w:t>
      </w:r>
      <w:r w:rsidRPr="005F68E6">
        <w:rPr>
          <w:rFonts w:ascii="仿宋" w:eastAsia="仿宋" w:hAnsi="仿宋" w:cs="仿宋" w:hint="eastAsia"/>
          <w:b/>
          <w:bCs/>
          <w:sz w:val="28"/>
          <w:szCs w:val="28"/>
        </w:rPr>
        <w:t>、控制器具有“新风管理平台”，</w:t>
      </w:r>
      <w:r w:rsidRPr="005F68E6">
        <w:rPr>
          <w:rFonts w:ascii="仿宋" w:eastAsia="仿宋" w:hAnsi="仿宋" w:cs="仿宋" w:hint="eastAsia"/>
          <w:sz w:val="28"/>
          <w:szCs w:val="28"/>
        </w:rPr>
        <w:t>投标时提供由“中华人民共和国国家版权局”颁发的与此新风管理系统匹配的平台</w:t>
      </w:r>
      <w:r w:rsidRPr="005F68E6">
        <w:rPr>
          <w:rFonts w:ascii="仿宋" w:eastAsia="仿宋" w:hAnsi="仿宋" w:cs="仿宋" w:hint="eastAsia"/>
          <w:b/>
          <w:bCs/>
          <w:sz w:val="28"/>
          <w:szCs w:val="28"/>
        </w:rPr>
        <w:t>《计算机软件著作权登记证书》</w:t>
      </w:r>
      <w:r w:rsidRPr="005F68E6">
        <w:rPr>
          <w:rFonts w:ascii="仿宋" w:eastAsia="仿宋" w:hAnsi="仿宋" w:cs="仿宋" w:hint="eastAsia"/>
          <w:sz w:val="28"/>
          <w:szCs w:val="28"/>
        </w:rPr>
        <w:t>证书原件扫描件。</w:t>
      </w:r>
    </w:p>
    <w:p w:rsidR="004E7839" w:rsidRPr="005F68E6" w:rsidRDefault="00707367" w:rsidP="005F68E6">
      <w:pPr>
        <w:widowControl/>
        <w:ind w:firstLineChars="200" w:firstLine="560"/>
        <w:rPr>
          <w:rFonts w:ascii="仿宋" w:eastAsia="仿宋" w:hAnsi="仿宋" w:cs="仿宋"/>
          <w:sz w:val="28"/>
          <w:szCs w:val="28"/>
        </w:rPr>
      </w:pPr>
      <w:r w:rsidRPr="005F68E6">
        <w:rPr>
          <w:rFonts w:ascii="仿宋" w:eastAsia="仿宋" w:hAnsi="仿宋" w:cs="仿宋" w:hint="eastAsia"/>
          <w:sz w:val="28"/>
          <w:szCs w:val="28"/>
        </w:rPr>
        <w:t>2.1</w:t>
      </w:r>
      <w:r w:rsidRPr="005F68E6">
        <w:rPr>
          <w:rFonts w:ascii="仿宋" w:eastAsia="仿宋" w:hAnsi="仿宋" w:cs="仿宋" w:hint="eastAsia"/>
          <w:sz w:val="28"/>
          <w:szCs w:val="28"/>
        </w:rPr>
        <w:t>、</w:t>
      </w:r>
      <w:r w:rsidRPr="005F68E6">
        <w:rPr>
          <w:rFonts w:ascii="仿宋" w:eastAsia="仿宋" w:hAnsi="仿宋" w:cs="仿宋" w:hint="eastAsia"/>
          <w:b/>
          <w:bCs/>
          <w:sz w:val="28"/>
          <w:szCs w:val="28"/>
        </w:rPr>
        <w:t>《计算机软件著作权登记证书》</w:t>
      </w:r>
      <w:r w:rsidRPr="005F68E6">
        <w:rPr>
          <w:rFonts w:ascii="仿宋" w:eastAsia="仿宋" w:hAnsi="仿宋" w:cs="仿宋" w:hint="eastAsia"/>
          <w:sz w:val="28"/>
          <w:szCs w:val="28"/>
        </w:rPr>
        <w:t>其</w:t>
      </w:r>
      <w:r w:rsidRPr="005F68E6">
        <w:rPr>
          <w:rFonts w:ascii="仿宋" w:eastAsia="仿宋" w:hAnsi="仿宋" w:cs="仿宋" w:hint="eastAsia"/>
          <w:b/>
          <w:bCs/>
          <w:sz w:val="28"/>
          <w:szCs w:val="28"/>
        </w:rPr>
        <w:t>“首次发表日期”</w:t>
      </w:r>
      <w:r w:rsidRPr="005F68E6">
        <w:rPr>
          <w:rFonts w:ascii="仿宋" w:eastAsia="仿宋" w:hAnsi="仿宋" w:cs="仿宋" w:hint="eastAsia"/>
          <w:sz w:val="28"/>
          <w:szCs w:val="28"/>
        </w:rPr>
        <w:t>为</w:t>
      </w:r>
      <w:r w:rsidRPr="005F68E6">
        <w:rPr>
          <w:rFonts w:ascii="仿宋" w:eastAsia="仿宋" w:hAnsi="仿宋" w:cs="仿宋" w:hint="eastAsia"/>
          <w:b/>
          <w:bCs/>
          <w:sz w:val="28"/>
          <w:szCs w:val="28"/>
        </w:rPr>
        <w:t>“未发表”</w:t>
      </w:r>
      <w:r w:rsidRPr="005F68E6">
        <w:rPr>
          <w:rFonts w:ascii="仿宋" w:eastAsia="仿宋" w:hAnsi="仿宋" w:cs="仿宋" w:hint="eastAsia"/>
          <w:sz w:val="28"/>
          <w:szCs w:val="28"/>
        </w:rPr>
        <w:t>则无效。</w:t>
      </w:r>
    </w:p>
    <w:p w:rsidR="004E7839" w:rsidRPr="005F68E6" w:rsidRDefault="00707367" w:rsidP="005F68E6">
      <w:pPr>
        <w:widowControl/>
        <w:ind w:firstLineChars="200" w:firstLine="560"/>
        <w:rPr>
          <w:rFonts w:ascii="仿宋" w:eastAsia="仿宋" w:hAnsi="仿宋" w:cs="仿宋"/>
          <w:sz w:val="28"/>
          <w:szCs w:val="28"/>
        </w:rPr>
      </w:pPr>
      <w:r w:rsidRPr="005F68E6">
        <w:rPr>
          <w:rFonts w:ascii="仿宋" w:eastAsia="仿宋" w:hAnsi="仿宋" w:cs="仿宋" w:hint="eastAsia"/>
          <w:sz w:val="28"/>
          <w:szCs w:val="28"/>
        </w:rPr>
        <w:t>2.2</w:t>
      </w:r>
      <w:r w:rsidRPr="005F68E6">
        <w:rPr>
          <w:rFonts w:ascii="仿宋" w:eastAsia="仿宋" w:hAnsi="仿宋" w:cs="仿宋" w:hint="eastAsia"/>
          <w:sz w:val="28"/>
          <w:szCs w:val="28"/>
        </w:rPr>
        <w:t>、如</w:t>
      </w:r>
      <w:r w:rsidRPr="005F68E6">
        <w:rPr>
          <w:rFonts w:ascii="仿宋" w:eastAsia="仿宋" w:hAnsi="仿宋" w:cs="仿宋" w:hint="eastAsia"/>
          <w:b/>
          <w:bCs/>
          <w:sz w:val="28"/>
          <w:szCs w:val="28"/>
        </w:rPr>
        <w:t>《计算机软件著作权登记证书》</w:t>
      </w:r>
      <w:r w:rsidRPr="005F68E6">
        <w:rPr>
          <w:rFonts w:ascii="仿宋" w:eastAsia="仿宋" w:hAnsi="仿宋" w:cs="仿宋" w:hint="eastAsia"/>
          <w:sz w:val="28"/>
          <w:szCs w:val="28"/>
        </w:rPr>
        <w:t>的“著作权人”非投标品牌厂家，其软件著作权的</w:t>
      </w:r>
      <w:r w:rsidRPr="005F68E6">
        <w:rPr>
          <w:rFonts w:ascii="仿宋" w:eastAsia="仿宋" w:hAnsi="仿宋" w:cs="仿宋" w:hint="eastAsia"/>
          <w:b/>
          <w:bCs/>
          <w:sz w:val="28"/>
          <w:szCs w:val="28"/>
        </w:rPr>
        <w:t>转让</w:t>
      </w:r>
      <w:r w:rsidRPr="005F68E6">
        <w:rPr>
          <w:rFonts w:ascii="仿宋" w:eastAsia="仿宋" w:hAnsi="仿宋" w:cs="仿宋" w:hint="eastAsia"/>
          <w:sz w:val="28"/>
          <w:szCs w:val="28"/>
        </w:rPr>
        <w:t>合同必须经“中华人民共和国国家版权局”登记并提供</w:t>
      </w:r>
      <w:r w:rsidRPr="005F68E6">
        <w:rPr>
          <w:rFonts w:ascii="仿宋" w:eastAsia="仿宋" w:hAnsi="仿宋" w:cs="仿宋" w:hint="eastAsia"/>
          <w:b/>
          <w:bCs/>
          <w:sz w:val="28"/>
          <w:szCs w:val="28"/>
        </w:rPr>
        <w:t>《国家版权局统一监制登记备案证书》</w:t>
      </w:r>
      <w:r w:rsidRPr="005F68E6">
        <w:rPr>
          <w:rFonts w:ascii="仿宋" w:eastAsia="仿宋" w:hAnsi="仿宋" w:cs="仿宋" w:hint="eastAsia"/>
          <w:sz w:val="28"/>
          <w:szCs w:val="28"/>
        </w:rPr>
        <w:t>原件扫描件。</w:t>
      </w:r>
    </w:p>
    <w:p w:rsidR="004E7839" w:rsidRPr="005F68E6" w:rsidRDefault="00707367" w:rsidP="005F68E6">
      <w:pPr>
        <w:widowControl/>
        <w:ind w:firstLineChars="200" w:firstLine="560"/>
        <w:rPr>
          <w:rFonts w:ascii="仿宋" w:eastAsia="仿宋" w:hAnsi="仿宋" w:cs="仿宋"/>
          <w:sz w:val="28"/>
          <w:szCs w:val="28"/>
        </w:rPr>
      </w:pPr>
      <w:r w:rsidRPr="005F68E6">
        <w:rPr>
          <w:rFonts w:ascii="仿宋" w:eastAsia="仿宋" w:hAnsi="仿宋" w:cs="仿宋" w:hint="eastAsia"/>
          <w:sz w:val="28"/>
          <w:szCs w:val="28"/>
        </w:rPr>
        <w:t>2.3</w:t>
      </w:r>
      <w:r w:rsidRPr="005F68E6">
        <w:rPr>
          <w:rFonts w:ascii="仿宋" w:eastAsia="仿宋" w:hAnsi="仿宋" w:cs="仿宋" w:hint="eastAsia"/>
          <w:sz w:val="28"/>
          <w:szCs w:val="28"/>
        </w:rPr>
        <w:t>、在投标文件中提供证书在“中国版权保护中心”官网查询“登记公告”网页截图，评标现场进行复核。其中：</w:t>
      </w:r>
      <w:r w:rsidRPr="005F68E6">
        <w:rPr>
          <w:rFonts w:ascii="仿宋" w:eastAsia="仿宋" w:hAnsi="仿宋" w:cs="仿宋" w:hint="eastAsia"/>
          <w:b/>
          <w:bCs/>
          <w:sz w:val="28"/>
          <w:szCs w:val="28"/>
        </w:rPr>
        <w:t>软件名称、著作权人、登记号、首次发表日期、登记日期</w:t>
      </w:r>
      <w:r w:rsidRPr="005F68E6">
        <w:rPr>
          <w:rFonts w:ascii="仿宋" w:eastAsia="仿宋" w:hAnsi="仿宋" w:cs="仿宋" w:hint="eastAsia"/>
          <w:sz w:val="28"/>
          <w:szCs w:val="28"/>
        </w:rPr>
        <w:t>应与提供的证书信息全部一致。</w:t>
      </w:r>
    </w:p>
    <w:p w:rsidR="004E7839" w:rsidRPr="005F68E6" w:rsidRDefault="00707367" w:rsidP="005F68E6">
      <w:pPr>
        <w:widowControl/>
        <w:ind w:firstLineChars="200" w:firstLine="560"/>
        <w:rPr>
          <w:rFonts w:ascii="仿宋" w:eastAsia="仿宋" w:hAnsi="仿宋" w:cs="仿宋"/>
          <w:sz w:val="28"/>
          <w:szCs w:val="28"/>
        </w:rPr>
      </w:pPr>
      <w:r w:rsidRPr="005F68E6">
        <w:rPr>
          <w:rFonts w:ascii="仿宋" w:eastAsia="仿宋" w:hAnsi="仿宋" w:cs="仿宋" w:hint="eastAsia"/>
          <w:sz w:val="28"/>
          <w:szCs w:val="28"/>
        </w:rPr>
        <w:t>2.4</w:t>
      </w:r>
      <w:r w:rsidRPr="005F68E6">
        <w:rPr>
          <w:rFonts w:ascii="仿宋" w:eastAsia="仿宋" w:hAnsi="仿宋" w:cs="仿宋" w:hint="eastAsia"/>
          <w:sz w:val="28"/>
          <w:szCs w:val="28"/>
        </w:rPr>
        <w:t>、投标人应确保所投设备在质保期内，学校能正常使用系统（不应存在侵权等行为）并无条件解决软件的升级及连续使用等所有问题。</w:t>
      </w:r>
    </w:p>
    <w:p w:rsidR="004E7839" w:rsidRPr="005F68E6" w:rsidRDefault="00707367" w:rsidP="005F68E6">
      <w:pPr>
        <w:pStyle w:val="a6"/>
        <w:spacing w:after="0"/>
        <w:ind w:leftChars="0" w:left="0" w:firstLineChars="200" w:firstLine="562"/>
        <w:rPr>
          <w:rFonts w:ascii="仿宋" w:eastAsia="仿宋" w:hAnsi="仿宋" w:cs="仿宋"/>
          <w:b/>
          <w:bCs/>
          <w:sz w:val="28"/>
          <w:szCs w:val="28"/>
        </w:rPr>
      </w:pPr>
      <w:r w:rsidRPr="005F68E6">
        <w:rPr>
          <w:rFonts w:ascii="仿宋" w:eastAsia="仿宋" w:hAnsi="仿宋" w:cs="仿宋" w:hint="eastAsia"/>
          <w:b/>
          <w:bCs/>
          <w:sz w:val="28"/>
          <w:szCs w:val="28"/>
        </w:rPr>
        <w:lastRenderedPageBreak/>
        <w:t>（二）产品性能证书（报告）要求：</w:t>
      </w:r>
      <w:r w:rsidRPr="005F68E6">
        <w:rPr>
          <w:rFonts w:ascii="仿宋" w:eastAsia="仿宋" w:hAnsi="仿宋" w:cs="仿宋" w:hint="eastAsia"/>
          <w:sz w:val="28"/>
          <w:szCs w:val="28"/>
        </w:rPr>
        <w:t>以下内容须在投标文件中须提供</w:t>
      </w:r>
      <w:r w:rsidRPr="005F68E6">
        <w:rPr>
          <w:rFonts w:ascii="仿宋" w:eastAsia="仿宋" w:hAnsi="仿宋" w:cs="仿宋" w:hint="eastAsia"/>
          <w:sz w:val="28"/>
          <w:szCs w:val="28"/>
        </w:rPr>
        <w:t>2018</w:t>
      </w:r>
      <w:r w:rsidRPr="005F68E6">
        <w:rPr>
          <w:rFonts w:ascii="仿宋" w:eastAsia="仿宋" w:hAnsi="仿宋" w:cs="仿宋" w:hint="eastAsia"/>
          <w:sz w:val="28"/>
          <w:szCs w:val="28"/>
        </w:rPr>
        <w:t>年</w:t>
      </w:r>
      <w:r w:rsidRPr="005F68E6">
        <w:rPr>
          <w:rFonts w:ascii="仿宋" w:eastAsia="仿宋" w:hAnsi="仿宋" w:cs="仿宋" w:hint="eastAsia"/>
          <w:sz w:val="28"/>
          <w:szCs w:val="28"/>
        </w:rPr>
        <w:t>1</w:t>
      </w:r>
      <w:r w:rsidRPr="005F68E6">
        <w:rPr>
          <w:rFonts w:ascii="仿宋" w:eastAsia="仿宋" w:hAnsi="仿宋" w:cs="仿宋" w:hint="eastAsia"/>
          <w:sz w:val="28"/>
          <w:szCs w:val="28"/>
        </w:rPr>
        <w:t>月</w:t>
      </w:r>
      <w:r w:rsidRPr="005F68E6">
        <w:rPr>
          <w:rFonts w:ascii="仿宋" w:eastAsia="仿宋" w:hAnsi="仿宋" w:cs="仿宋" w:hint="eastAsia"/>
          <w:sz w:val="28"/>
          <w:szCs w:val="28"/>
        </w:rPr>
        <w:t>1</w:t>
      </w:r>
      <w:r w:rsidRPr="005F68E6">
        <w:rPr>
          <w:rFonts w:ascii="仿宋" w:eastAsia="仿宋" w:hAnsi="仿宋" w:cs="仿宋" w:hint="eastAsia"/>
          <w:sz w:val="28"/>
          <w:szCs w:val="28"/>
        </w:rPr>
        <w:t>日以后由</w:t>
      </w:r>
      <w:r w:rsidRPr="005F68E6">
        <w:rPr>
          <w:rFonts w:ascii="仿宋" w:eastAsia="仿宋" w:hAnsi="仿宋" w:cs="仿宋" w:hint="eastAsia"/>
          <w:b/>
          <w:bCs/>
          <w:sz w:val="28"/>
          <w:szCs w:val="28"/>
        </w:rPr>
        <w:t>具备</w:t>
      </w:r>
      <w:r w:rsidRPr="005F68E6">
        <w:rPr>
          <w:rFonts w:ascii="仿宋" w:eastAsia="仿宋" w:hAnsi="仿宋" w:cs="仿宋" w:hint="eastAsia"/>
          <w:b/>
          <w:bCs/>
          <w:sz w:val="28"/>
          <w:szCs w:val="28"/>
        </w:rPr>
        <w:t xml:space="preserve">CMA </w:t>
      </w:r>
      <w:r w:rsidRPr="005F68E6">
        <w:rPr>
          <w:rFonts w:ascii="仿宋" w:eastAsia="仿宋" w:hAnsi="仿宋" w:cs="仿宋" w:hint="eastAsia"/>
          <w:b/>
          <w:bCs/>
          <w:sz w:val="28"/>
          <w:szCs w:val="28"/>
        </w:rPr>
        <w:t>国家计量认</w:t>
      </w:r>
      <w:r w:rsidRPr="005F68E6">
        <w:rPr>
          <w:rFonts w:ascii="仿宋" w:eastAsia="仿宋" w:hAnsi="仿宋" w:cs="仿宋" w:hint="eastAsia"/>
          <w:b/>
          <w:bCs/>
          <w:sz w:val="28"/>
          <w:szCs w:val="28"/>
        </w:rPr>
        <w:t>证</w:t>
      </w:r>
      <w:r w:rsidRPr="005F68E6">
        <w:rPr>
          <w:rFonts w:ascii="仿宋" w:eastAsia="仿宋" w:hAnsi="仿宋" w:cs="仿宋" w:hint="eastAsia"/>
          <w:sz w:val="28"/>
          <w:szCs w:val="28"/>
        </w:rPr>
        <w:t>的检测机构出具的检测报告原件扫描件，检测报告具体要求如下：检测报告可在“</w:t>
      </w:r>
      <w:r w:rsidRPr="005F68E6">
        <w:rPr>
          <w:rFonts w:ascii="仿宋" w:eastAsia="仿宋" w:hAnsi="仿宋" w:cs="仿宋" w:hint="eastAsia"/>
          <w:sz w:val="28"/>
          <w:szCs w:val="28"/>
        </w:rPr>
        <w:t>全国认证认可信息公共服务平台”</w:t>
      </w:r>
      <w:r w:rsidRPr="005F68E6">
        <w:rPr>
          <w:rFonts w:ascii="仿宋" w:eastAsia="仿宋" w:hAnsi="仿宋" w:cs="仿宋" w:hint="eastAsia"/>
          <w:sz w:val="28"/>
          <w:szCs w:val="28"/>
        </w:rPr>
        <w:t>官网查询，评标现场复核检测报告</w:t>
      </w:r>
      <w:r w:rsidRPr="005F68E6">
        <w:rPr>
          <w:rFonts w:ascii="仿宋" w:eastAsia="仿宋" w:hAnsi="仿宋" w:cs="仿宋" w:hint="eastAsia"/>
          <w:b/>
          <w:bCs/>
          <w:sz w:val="28"/>
          <w:szCs w:val="28"/>
        </w:rPr>
        <w:t>(</w:t>
      </w:r>
      <w:r w:rsidRPr="005F68E6">
        <w:rPr>
          <w:rFonts w:ascii="仿宋" w:eastAsia="仿宋" w:hAnsi="仿宋" w:cs="仿宋" w:hint="eastAsia"/>
          <w:b/>
          <w:bCs/>
          <w:sz w:val="28"/>
          <w:szCs w:val="28"/>
        </w:rPr>
        <w:t>可查询）</w:t>
      </w:r>
      <w:r w:rsidRPr="005F68E6">
        <w:rPr>
          <w:rFonts w:ascii="仿宋" w:eastAsia="仿宋" w:hAnsi="仿宋" w:cs="仿宋" w:hint="eastAsia"/>
          <w:sz w:val="28"/>
          <w:szCs w:val="28"/>
        </w:rPr>
        <w:t>及检测单位资质能力</w:t>
      </w:r>
      <w:r w:rsidRPr="005F68E6">
        <w:rPr>
          <w:rFonts w:ascii="仿宋" w:eastAsia="仿宋" w:hAnsi="仿宋" w:cs="仿宋" w:hint="eastAsia"/>
          <w:b/>
          <w:bCs/>
          <w:sz w:val="28"/>
          <w:szCs w:val="28"/>
        </w:rPr>
        <w:t>（是否具备</w:t>
      </w:r>
      <w:r w:rsidRPr="005F68E6">
        <w:rPr>
          <w:rFonts w:ascii="仿宋" w:eastAsia="仿宋" w:hAnsi="仿宋" w:cs="仿宋" w:hint="eastAsia"/>
          <w:b/>
          <w:bCs/>
          <w:sz w:val="28"/>
          <w:szCs w:val="28"/>
        </w:rPr>
        <w:t>CMA</w:t>
      </w:r>
      <w:r w:rsidRPr="005F68E6">
        <w:rPr>
          <w:rFonts w:ascii="仿宋" w:eastAsia="仿宋" w:hAnsi="仿宋" w:cs="仿宋" w:hint="eastAsia"/>
          <w:b/>
          <w:bCs/>
          <w:sz w:val="28"/>
          <w:szCs w:val="28"/>
        </w:rPr>
        <w:t>资质</w:t>
      </w:r>
      <w:r w:rsidRPr="005F68E6">
        <w:rPr>
          <w:rFonts w:ascii="仿宋" w:eastAsia="仿宋" w:hAnsi="仿宋" w:cs="仿宋" w:hint="eastAsia"/>
          <w:b/>
          <w:bCs/>
          <w:sz w:val="28"/>
          <w:szCs w:val="28"/>
        </w:rPr>
        <w:t>)</w:t>
      </w:r>
      <w:r w:rsidRPr="005F68E6">
        <w:rPr>
          <w:rFonts w:ascii="仿宋" w:eastAsia="仿宋" w:hAnsi="仿宋" w:cs="仿宋" w:hint="eastAsia"/>
          <w:sz w:val="28"/>
          <w:szCs w:val="28"/>
        </w:rPr>
        <w:t>；所有检测报告的检测过程应按照</w:t>
      </w:r>
      <w:r w:rsidRPr="005F68E6">
        <w:rPr>
          <w:rFonts w:ascii="仿宋" w:eastAsia="仿宋" w:hAnsi="仿宋" w:cs="仿宋" w:hint="eastAsia"/>
          <w:b/>
          <w:bCs/>
          <w:sz w:val="28"/>
          <w:szCs w:val="28"/>
        </w:rPr>
        <w:t>整机进行试验</w:t>
      </w:r>
      <w:r w:rsidRPr="005F68E6">
        <w:rPr>
          <w:rFonts w:ascii="仿宋" w:eastAsia="仿宋" w:hAnsi="仿宋" w:cs="仿宋" w:hint="eastAsia"/>
          <w:sz w:val="28"/>
          <w:szCs w:val="28"/>
        </w:rPr>
        <w:t>，除试验方法有规定外，不得采取任何特殊处理措施；检测报告内容中应包含有送检样机或模块的</w:t>
      </w:r>
      <w:r w:rsidRPr="005F68E6">
        <w:rPr>
          <w:rFonts w:ascii="仿宋" w:eastAsia="仿宋" w:hAnsi="仿宋" w:cs="仿宋" w:hint="eastAsia"/>
          <w:b/>
          <w:bCs/>
          <w:sz w:val="28"/>
          <w:szCs w:val="28"/>
        </w:rPr>
        <w:t>型号、外观（照片）、产品尺寸、额定功率、额定风量（新风量）、内部模块</w:t>
      </w:r>
      <w:r w:rsidRPr="005F68E6">
        <w:rPr>
          <w:rFonts w:ascii="仿宋" w:eastAsia="仿宋" w:hAnsi="仿宋" w:cs="仿宋" w:hint="eastAsia"/>
          <w:sz w:val="28"/>
          <w:szCs w:val="28"/>
        </w:rPr>
        <w:t>等相关参数，应与所投产品一致；提供检测报告中的判定结论必须与招标文件描述一致，否则视作无效；</w:t>
      </w:r>
      <w:r w:rsidRPr="005F68E6">
        <w:rPr>
          <w:rFonts w:ascii="仿宋" w:eastAsia="仿宋" w:hAnsi="仿宋" w:cs="仿宋" w:hint="eastAsia"/>
          <w:b/>
          <w:bCs/>
          <w:sz w:val="28"/>
          <w:szCs w:val="28"/>
        </w:rPr>
        <w:t>各投标人及投标品牌提供的检测数据应确保真</w:t>
      </w:r>
      <w:r w:rsidRPr="005F68E6">
        <w:rPr>
          <w:rFonts w:ascii="仿宋" w:eastAsia="仿宋" w:hAnsi="仿宋" w:cs="仿宋" w:hint="eastAsia"/>
          <w:b/>
          <w:bCs/>
          <w:sz w:val="28"/>
          <w:szCs w:val="28"/>
        </w:rPr>
        <w:t>实性，如存在造假行为将依法追究责任。</w:t>
      </w:r>
    </w:p>
    <w:p w:rsidR="004E7839" w:rsidRPr="005F68E6" w:rsidRDefault="00707367" w:rsidP="005F68E6">
      <w:pPr>
        <w:ind w:firstLineChars="200" w:firstLine="562"/>
        <w:rPr>
          <w:rFonts w:ascii="仿宋" w:eastAsia="仿宋" w:hAnsi="仿宋" w:cs="仿宋"/>
          <w:sz w:val="28"/>
          <w:szCs w:val="28"/>
        </w:rPr>
      </w:pPr>
      <w:r w:rsidRPr="005F68E6">
        <w:rPr>
          <w:rFonts w:ascii="仿宋" w:eastAsia="仿宋" w:hAnsi="仿宋" w:cs="仿宋" w:hint="eastAsia"/>
          <w:b/>
          <w:bCs/>
          <w:sz w:val="28"/>
          <w:szCs w:val="28"/>
        </w:rPr>
        <w:t>★</w:t>
      </w:r>
      <w:r w:rsidRPr="005F68E6">
        <w:rPr>
          <w:rFonts w:ascii="仿宋" w:eastAsia="仿宋" w:hAnsi="仿宋" w:cs="仿宋" w:hint="eastAsia"/>
          <w:bCs/>
          <w:sz w:val="28"/>
          <w:szCs w:val="28"/>
        </w:rPr>
        <w:t>1</w:t>
      </w:r>
      <w:r w:rsidRPr="005F68E6">
        <w:rPr>
          <w:rFonts w:ascii="仿宋" w:eastAsia="仿宋" w:hAnsi="仿宋" w:cs="仿宋" w:hint="eastAsia"/>
          <w:bCs/>
          <w:sz w:val="28"/>
          <w:szCs w:val="28"/>
        </w:rPr>
        <w:t>、提供</w:t>
      </w:r>
      <w:r w:rsidRPr="005F68E6">
        <w:rPr>
          <w:rFonts w:ascii="仿宋" w:eastAsia="仿宋" w:hAnsi="仿宋" w:cs="仿宋" w:hint="eastAsia"/>
          <w:sz w:val="28"/>
          <w:szCs w:val="28"/>
        </w:rPr>
        <w:t>所投单台新风机</w:t>
      </w:r>
      <w:r w:rsidRPr="005F68E6">
        <w:rPr>
          <w:rFonts w:ascii="仿宋" w:eastAsia="仿宋" w:hAnsi="仿宋" w:cs="仿宋" w:hint="eastAsia"/>
          <w:bCs/>
          <w:sz w:val="28"/>
          <w:szCs w:val="28"/>
        </w:rPr>
        <w:t>根据“</w:t>
      </w:r>
      <w:hyperlink r:id="rId9" w:tgtFrame="https://www.baidu.com/_blank" w:history="1">
        <w:r w:rsidRPr="005F68E6">
          <w:rPr>
            <w:rFonts w:ascii="仿宋" w:eastAsia="仿宋" w:hAnsi="仿宋" w:cs="仿宋" w:hint="eastAsia"/>
            <w:b/>
            <w:sz w:val="28"/>
            <w:szCs w:val="28"/>
          </w:rPr>
          <w:t>《空气</w:t>
        </w:r>
        <w:r w:rsidRPr="005F68E6">
          <w:rPr>
            <w:rFonts w:ascii="仿宋" w:eastAsia="仿宋" w:hAnsi="仿宋" w:cs="仿宋" w:hint="eastAsia"/>
            <w:b/>
            <w:sz w:val="28"/>
            <w:szCs w:val="28"/>
          </w:rPr>
          <w:t>-</w:t>
        </w:r>
        <w:r w:rsidRPr="005F68E6">
          <w:rPr>
            <w:rFonts w:ascii="仿宋" w:eastAsia="仿宋" w:hAnsi="仿宋" w:cs="仿宋" w:hint="eastAsia"/>
            <w:b/>
            <w:sz w:val="28"/>
            <w:szCs w:val="28"/>
          </w:rPr>
          <w:t>空气能量回收装置》</w:t>
        </w:r>
      </w:hyperlink>
      <w:r w:rsidRPr="005F68E6">
        <w:rPr>
          <w:rFonts w:ascii="仿宋" w:eastAsia="仿宋" w:hAnsi="仿宋" w:cs="仿宋" w:hint="eastAsia"/>
          <w:b/>
          <w:sz w:val="28"/>
          <w:szCs w:val="28"/>
        </w:rPr>
        <w:t>（</w:t>
      </w:r>
      <w:r w:rsidRPr="005F68E6">
        <w:rPr>
          <w:rFonts w:ascii="仿宋" w:eastAsia="仿宋" w:hAnsi="仿宋" w:cs="仿宋" w:hint="eastAsia"/>
          <w:b/>
          <w:sz w:val="28"/>
          <w:szCs w:val="28"/>
        </w:rPr>
        <w:t>GB/T21087-2007</w:t>
      </w:r>
      <w:r w:rsidRPr="005F68E6">
        <w:rPr>
          <w:rFonts w:ascii="仿宋" w:eastAsia="仿宋" w:hAnsi="仿宋" w:cs="仿宋" w:hint="eastAsia"/>
          <w:b/>
          <w:sz w:val="28"/>
          <w:szCs w:val="28"/>
        </w:rPr>
        <w:t>）</w:t>
      </w:r>
      <w:r w:rsidRPr="005F68E6">
        <w:rPr>
          <w:rFonts w:ascii="仿宋" w:eastAsia="仿宋" w:hAnsi="仿宋" w:cs="仿宋" w:hint="eastAsia"/>
          <w:b/>
          <w:bCs/>
          <w:sz w:val="28"/>
          <w:szCs w:val="28"/>
        </w:rPr>
        <w:t>”</w:t>
      </w:r>
      <w:r w:rsidRPr="005F68E6">
        <w:rPr>
          <w:rFonts w:ascii="仿宋" w:eastAsia="仿宋" w:hAnsi="仿宋" w:cs="仿宋" w:hint="eastAsia"/>
          <w:sz w:val="28"/>
          <w:szCs w:val="28"/>
        </w:rPr>
        <w:t>的检测标准的</w:t>
      </w:r>
      <w:r w:rsidRPr="005F68E6">
        <w:rPr>
          <w:rFonts w:ascii="仿宋" w:eastAsia="仿宋" w:hAnsi="仿宋" w:cs="仿宋" w:hint="eastAsia"/>
          <w:b/>
          <w:bCs/>
          <w:sz w:val="28"/>
          <w:szCs w:val="28"/>
        </w:rPr>
        <w:t>整机型式检验报告（检验类别为“型式检验”，非“委托检验”或“抽样检验”）</w:t>
      </w:r>
      <w:r w:rsidRPr="005F68E6">
        <w:rPr>
          <w:rFonts w:ascii="仿宋" w:eastAsia="仿宋" w:hAnsi="仿宋" w:cs="仿宋" w:hint="eastAsia"/>
          <w:sz w:val="28"/>
          <w:szCs w:val="28"/>
        </w:rPr>
        <w:t>原件扫描件</w:t>
      </w:r>
      <w:r w:rsidRPr="005F68E6">
        <w:rPr>
          <w:rFonts w:ascii="仿宋" w:eastAsia="仿宋" w:hAnsi="仿宋" w:cs="仿宋" w:hint="eastAsia"/>
          <w:sz w:val="28"/>
          <w:szCs w:val="28"/>
        </w:rPr>
        <w:t>。检验项目包括但不限于：</w:t>
      </w:r>
      <w:r w:rsidRPr="005F68E6">
        <w:rPr>
          <w:rFonts w:ascii="仿宋" w:eastAsia="仿宋" w:hAnsi="仿宋" w:cs="仿宋" w:hint="eastAsia"/>
          <w:b/>
          <w:bCs/>
          <w:sz w:val="28"/>
          <w:szCs w:val="28"/>
        </w:rPr>
        <w:t>“外观检查”、“启动与运转”、“风量”、“出口全压”、“输入功率”、“有效换气率”、“交换效率”、“凝露”、“噪声”、“电气强度”、“绝缘电阻试验”、“电机绕组温升”、“泄漏电流”、“接地电阻”、“湿热试验”、“标志”、“包装”</w:t>
      </w:r>
      <w:r w:rsidRPr="005F68E6">
        <w:rPr>
          <w:rFonts w:ascii="仿宋" w:eastAsia="仿宋" w:hAnsi="仿宋" w:cs="仿宋" w:hint="eastAsia"/>
          <w:sz w:val="28"/>
          <w:szCs w:val="28"/>
        </w:rPr>
        <w:t>。</w:t>
      </w:r>
    </w:p>
    <w:p w:rsidR="004E7839" w:rsidRPr="005F68E6" w:rsidRDefault="00707367" w:rsidP="005F68E6">
      <w:pPr>
        <w:ind w:firstLineChars="200" w:firstLine="560"/>
        <w:rPr>
          <w:rFonts w:ascii="仿宋" w:eastAsia="仿宋" w:hAnsi="仿宋" w:cs="仿宋"/>
          <w:sz w:val="28"/>
          <w:szCs w:val="28"/>
        </w:rPr>
      </w:pPr>
      <w:r w:rsidRPr="005F68E6">
        <w:rPr>
          <w:rFonts w:ascii="仿宋" w:eastAsia="仿宋" w:hAnsi="仿宋" w:cs="仿宋" w:hint="eastAsia"/>
          <w:sz w:val="28"/>
          <w:szCs w:val="28"/>
        </w:rPr>
        <w:t>1.1</w:t>
      </w:r>
      <w:r w:rsidRPr="005F68E6">
        <w:rPr>
          <w:rFonts w:ascii="仿宋" w:eastAsia="仿宋" w:hAnsi="仿宋" w:cs="仿宋" w:hint="eastAsia"/>
          <w:sz w:val="28"/>
          <w:szCs w:val="28"/>
        </w:rPr>
        <w:t>、所投单台新风机的</w:t>
      </w:r>
      <w:r w:rsidRPr="005F68E6">
        <w:rPr>
          <w:rFonts w:ascii="仿宋" w:eastAsia="仿宋" w:hAnsi="仿宋" w:cs="仿宋" w:hint="eastAsia"/>
          <w:b/>
          <w:bCs/>
          <w:sz w:val="28"/>
          <w:szCs w:val="28"/>
        </w:rPr>
        <w:t>整机型式检验报告</w:t>
      </w:r>
      <w:r w:rsidRPr="005F68E6">
        <w:rPr>
          <w:rFonts w:ascii="仿宋" w:eastAsia="仿宋" w:hAnsi="仿宋" w:cs="仿宋" w:hint="eastAsia"/>
          <w:sz w:val="28"/>
          <w:szCs w:val="28"/>
        </w:rPr>
        <w:t>中的</w:t>
      </w:r>
      <w:r w:rsidRPr="005F68E6">
        <w:rPr>
          <w:rFonts w:ascii="仿宋" w:eastAsia="仿宋" w:hAnsi="仿宋" w:cs="仿宋" w:hint="eastAsia"/>
          <w:b/>
          <w:bCs/>
          <w:sz w:val="28"/>
          <w:szCs w:val="28"/>
        </w:rPr>
        <w:t>型号、外观（照片）、产品尺寸、额定功率、额定风量（新风量）、内部模块</w:t>
      </w:r>
      <w:r w:rsidRPr="005F68E6">
        <w:rPr>
          <w:rFonts w:ascii="仿宋" w:eastAsia="仿宋" w:hAnsi="仿宋" w:cs="仿宋" w:hint="eastAsia"/>
          <w:sz w:val="28"/>
          <w:szCs w:val="28"/>
        </w:rPr>
        <w:t>等参数，</w:t>
      </w:r>
      <w:r w:rsidRPr="005F68E6">
        <w:rPr>
          <w:rFonts w:ascii="仿宋" w:eastAsia="仿宋" w:hAnsi="仿宋" w:cs="仿宋" w:hint="eastAsia"/>
          <w:sz w:val="28"/>
          <w:szCs w:val="28"/>
        </w:rPr>
        <w:lastRenderedPageBreak/>
        <w:t>应与“</w:t>
      </w:r>
      <w:r w:rsidRPr="005F68E6">
        <w:rPr>
          <w:rFonts w:ascii="仿宋" w:eastAsia="仿宋" w:hAnsi="仿宋" w:cs="仿宋" w:hint="eastAsia"/>
          <w:b/>
          <w:bCs/>
          <w:sz w:val="28"/>
          <w:szCs w:val="28"/>
        </w:rPr>
        <w:t>国家强制性产品认证试验报告”</w:t>
      </w:r>
      <w:r w:rsidRPr="005F68E6">
        <w:rPr>
          <w:rFonts w:ascii="仿宋" w:eastAsia="仿宋" w:hAnsi="仿宋" w:cs="仿宋" w:hint="eastAsia"/>
          <w:sz w:val="28"/>
          <w:szCs w:val="28"/>
        </w:rPr>
        <w:t>内容一致，并在</w:t>
      </w:r>
      <w:r w:rsidRPr="005F68E6">
        <w:rPr>
          <w:rFonts w:ascii="仿宋" w:eastAsia="仿宋" w:hAnsi="仿宋" w:cs="仿宋" w:hint="eastAsia"/>
          <w:b/>
          <w:bCs/>
          <w:sz w:val="28"/>
          <w:szCs w:val="28"/>
        </w:rPr>
        <w:t>整机型式检验报告</w:t>
      </w:r>
      <w:r w:rsidRPr="005F68E6">
        <w:rPr>
          <w:rFonts w:ascii="仿宋" w:eastAsia="仿宋" w:hAnsi="仿宋" w:cs="仿宋" w:hint="eastAsia"/>
          <w:sz w:val="28"/>
          <w:szCs w:val="28"/>
        </w:rPr>
        <w:t>中对机型内部各功能模块的</w:t>
      </w:r>
      <w:r w:rsidRPr="005F68E6">
        <w:rPr>
          <w:rFonts w:ascii="仿宋" w:eastAsia="仿宋" w:hAnsi="仿宋" w:cs="仿宋" w:hint="eastAsia"/>
          <w:b/>
          <w:bCs/>
          <w:sz w:val="28"/>
          <w:szCs w:val="28"/>
        </w:rPr>
        <w:t>“名称”进行定性描述，并标注相应的参数值。</w:t>
      </w:r>
    </w:p>
    <w:p w:rsidR="004E7839" w:rsidRPr="005F68E6" w:rsidRDefault="00707367" w:rsidP="005F68E6">
      <w:pPr>
        <w:ind w:firstLineChars="200" w:firstLine="560"/>
        <w:rPr>
          <w:rFonts w:ascii="仿宋" w:eastAsia="仿宋" w:hAnsi="仿宋" w:cs="仿宋"/>
          <w:b/>
          <w:bCs/>
          <w:sz w:val="28"/>
          <w:szCs w:val="28"/>
        </w:rPr>
      </w:pPr>
      <w:r w:rsidRPr="005F68E6">
        <w:rPr>
          <w:rFonts w:ascii="仿宋" w:eastAsia="仿宋" w:hAnsi="仿宋" w:cs="仿宋" w:hint="eastAsia"/>
          <w:sz w:val="28"/>
          <w:szCs w:val="28"/>
        </w:rPr>
        <w:t>1.2</w:t>
      </w:r>
      <w:r w:rsidRPr="005F68E6">
        <w:rPr>
          <w:rFonts w:ascii="仿宋" w:eastAsia="仿宋" w:hAnsi="仿宋" w:cs="仿宋" w:hint="eastAsia"/>
          <w:sz w:val="28"/>
          <w:szCs w:val="28"/>
        </w:rPr>
        <w:t>、</w:t>
      </w:r>
      <w:r w:rsidRPr="005F68E6">
        <w:rPr>
          <w:rFonts w:ascii="仿宋" w:eastAsia="仿宋" w:hAnsi="仿宋" w:cs="仿宋" w:hint="eastAsia"/>
          <w:b/>
          <w:bCs/>
          <w:sz w:val="28"/>
          <w:szCs w:val="28"/>
        </w:rPr>
        <w:t>整机型式检验报告</w:t>
      </w:r>
      <w:r w:rsidRPr="005F68E6">
        <w:rPr>
          <w:rFonts w:ascii="仿宋" w:eastAsia="仿宋" w:hAnsi="仿宋" w:cs="仿宋" w:hint="eastAsia"/>
          <w:sz w:val="28"/>
          <w:szCs w:val="28"/>
        </w:rPr>
        <w:t>应对所投机型的判定结论为</w:t>
      </w:r>
      <w:r w:rsidRPr="005F68E6">
        <w:rPr>
          <w:rFonts w:ascii="仿宋" w:eastAsia="仿宋" w:hAnsi="仿宋" w:cs="仿宋" w:hint="eastAsia"/>
          <w:b/>
          <w:bCs/>
          <w:sz w:val="28"/>
          <w:szCs w:val="28"/>
        </w:rPr>
        <w:t>整机合格</w:t>
      </w:r>
      <w:r w:rsidRPr="005F68E6">
        <w:rPr>
          <w:rFonts w:ascii="仿宋" w:eastAsia="仿宋" w:hAnsi="仿宋" w:cs="仿宋" w:hint="eastAsia"/>
          <w:sz w:val="28"/>
          <w:szCs w:val="28"/>
        </w:rPr>
        <w:t>，除型式检验标准要求外，</w:t>
      </w:r>
      <w:r w:rsidRPr="005F68E6">
        <w:rPr>
          <w:rFonts w:ascii="仿宋" w:eastAsia="仿宋" w:hAnsi="仿宋" w:cs="仿宋" w:hint="eastAsia"/>
          <w:sz w:val="28"/>
          <w:szCs w:val="28"/>
        </w:rPr>
        <w:t>根据</w:t>
      </w:r>
      <w:r w:rsidRPr="005F68E6">
        <w:rPr>
          <w:rFonts w:ascii="仿宋" w:eastAsia="仿宋" w:hAnsi="仿宋" w:cs="仿宋" w:hint="eastAsia"/>
          <w:sz w:val="28"/>
          <w:szCs w:val="28"/>
        </w:rPr>
        <w:t>检测报告</w:t>
      </w:r>
      <w:r w:rsidRPr="005F68E6">
        <w:rPr>
          <w:rFonts w:ascii="仿宋" w:eastAsia="仿宋" w:hAnsi="仿宋" w:cs="仿宋" w:hint="eastAsia"/>
          <w:sz w:val="28"/>
          <w:szCs w:val="28"/>
        </w:rPr>
        <w:t>数据，若</w:t>
      </w:r>
      <w:r w:rsidRPr="005F68E6">
        <w:rPr>
          <w:rFonts w:ascii="仿宋" w:eastAsia="仿宋" w:hAnsi="仿宋" w:cs="仿宋" w:hint="eastAsia"/>
          <w:sz w:val="28"/>
          <w:szCs w:val="28"/>
        </w:rPr>
        <w:t>额定风量（</w:t>
      </w:r>
      <w:r w:rsidRPr="005F68E6">
        <w:rPr>
          <w:rFonts w:ascii="仿宋" w:eastAsia="仿宋" w:hAnsi="仿宋" w:cs="仿宋" w:hint="eastAsia"/>
          <w:b/>
          <w:bCs/>
          <w:sz w:val="28"/>
          <w:szCs w:val="28"/>
        </w:rPr>
        <w:t>新风量</w:t>
      </w:r>
      <w:r w:rsidRPr="005F68E6">
        <w:rPr>
          <w:rFonts w:ascii="仿宋" w:eastAsia="仿宋" w:hAnsi="仿宋" w:cs="仿宋" w:hint="eastAsia"/>
          <w:sz w:val="28"/>
          <w:szCs w:val="28"/>
        </w:rPr>
        <w:t>）＜</w:t>
      </w:r>
      <w:r w:rsidRPr="005F68E6">
        <w:rPr>
          <w:rFonts w:ascii="仿宋" w:eastAsia="仿宋" w:hAnsi="仿宋" w:cs="仿宋" w:hint="eastAsia"/>
          <w:b/>
          <w:bCs/>
          <w:sz w:val="28"/>
          <w:szCs w:val="28"/>
        </w:rPr>
        <w:t>6</w:t>
      </w:r>
      <w:r w:rsidRPr="005F68E6">
        <w:rPr>
          <w:rFonts w:ascii="仿宋" w:eastAsia="仿宋" w:hAnsi="仿宋" w:cs="仿宋" w:hint="eastAsia"/>
          <w:b/>
          <w:bCs/>
          <w:sz w:val="28"/>
          <w:szCs w:val="28"/>
        </w:rPr>
        <w:t>00m</w:t>
      </w:r>
      <w:r w:rsidRPr="005F68E6">
        <w:rPr>
          <w:rFonts w:ascii="仿宋" w:eastAsia="仿宋" w:hAnsi="仿宋" w:cs="仿宋" w:hint="eastAsia"/>
          <w:b/>
          <w:bCs/>
          <w:sz w:val="28"/>
          <w:szCs w:val="28"/>
        </w:rPr>
        <w:t>³</w:t>
      </w:r>
      <w:r w:rsidRPr="005F68E6">
        <w:rPr>
          <w:rFonts w:ascii="仿宋" w:eastAsia="仿宋" w:hAnsi="仿宋" w:cs="仿宋" w:hint="eastAsia"/>
          <w:b/>
          <w:bCs/>
          <w:sz w:val="28"/>
          <w:szCs w:val="28"/>
        </w:rPr>
        <w:t>/h</w:t>
      </w:r>
      <w:r w:rsidRPr="005F68E6">
        <w:rPr>
          <w:rFonts w:ascii="仿宋" w:eastAsia="仿宋" w:hAnsi="仿宋" w:cs="仿宋" w:hint="eastAsia"/>
          <w:b/>
          <w:bCs/>
          <w:sz w:val="28"/>
          <w:szCs w:val="28"/>
        </w:rPr>
        <w:t>则</w:t>
      </w:r>
      <w:r w:rsidRPr="005F68E6">
        <w:rPr>
          <w:rFonts w:ascii="仿宋" w:eastAsia="仿宋" w:hAnsi="仿宋" w:cs="仿宋" w:hint="eastAsia"/>
          <w:b/>
          <w:bCs/>
          <w:sz w:val="28"/>
          <w:szCs w:val="28"/>
        </w:rPr>
        <w:t>作无效标处理</w:t>
      </w:r>
      <w:r w:rsidRPr="005F68E6">
        <w:rPr>
          <w:rFonts w:ascii="仿宋" w:eastAsia="仿宋" w:hAnsi="仿宋" w:cs="仿宋" w:hint="eastAsia"/>
          <w:sz w:val="28"/>
          <w:szCs w:val="28"/>
        </w:rPr>
        <w:t>，</w:t>
      </w:r>
      <w:r w:rsidRPr="005F68E6">
        <w:rPr>
          <w:rFonts w:ascii="仿宋" w:eastAsia="仿宋" w:hAnsi="仿宋" w:cs="仿宋" w:hint="eastAsia"/>
          <w:sz w:val="28"/>
          <w:szCs w:val="28"/>
        </w:rPr>
        <w:t>噪音值</w:t>
      </w:r>
      <w:r w:rsidRPr="005F68E6">
        <w:rPr>
          <w:rFonts w:ascii="仿宋" w:eastAsia="仿宋" w:hAnsi="仿宋" w:cs="仿宋" w:hint="eastAsia"/>
          <w:sz w:val="28"/>
          <w:szCs w:val="28"/>
        </w:rPr>
        <w:t>(</w:t>
      </w:r>
      <w:r w:rsidRPr="005F68E6">
        <w:rPr>
          <w:rFonts w:ascii="仿宋" w:eastAsia="仿宋" w:hAnsi="仿宋" w:cs="仿宋" w:hint="eastAsia"/>
          <w:b/>
          <w:bCs/>
          <w:sz w:val="28"/>
          <w:szCs w:val="28"/>
        </w:rPr>
        <w:t>报告中必须明确在最高档的风速下进行</w:t>
      </w:r>
      <w:r w:rsidRPr="005F68E6">
        <w:rPr>
          <w:rFonts w:ascii="仿宋" w:eastAsia="仿宋" w:hAnsi="仿宋" w:cs="仿宋" w:hint="eastAsia"/>
          <w:sz w:val="28"/>
          <w:szCs w:val="28"/>
        </w:rPr>
        <w:t>）＞</w:t>
      </w:r>
      <w:r w:rsidRPr="005F68E6">
        <w:rPr>
          <w:rFonts w:ascii="仿宋" w:eastAsia="仿宋" w:hAnsi="仿宋" w:cs="仿宋" w:hint="eastAsia"/>
          <w:b/>
          <w:bCs/>
          <w:sz w:val="28"/>
          <w:szCs w:val="28"/>
        </w:rPr>
        <w:t>45</w:t>
      </w:r>
      <w:r w:rsidRPr="005F68E6">
        <w:rPr>
          <w:rFonts w:ascii="仿宋" w:eastAsia="仿宋" w:hAnsi="仿宋" w:cs="仿宋" w:hint="eastAsia"/>
          <w:b/>
          <w:bCs/>
          <w:sz w:val="28"/>
          <w:szCs w:val="28"/>
        </w:rPr>
        <w:t>dB(A)</w:t>
      </w:r>
      <w:r w:rsidRPr="005F68E6">
        <w:rPr>
          <w:rFonts w:ascii="仿宋" w:eastAsia="仿宋" w:hAnsi="仿宋" w:cs="仿宋" w:hint="eastAsia"/>
          <w:sz w:val="28"/>
          <w:szCs w:val="28"/>
        </w:rPr>
        <w:t>的作无效标处理。电机须采用直流无刷变频电机，</w:t>
      </w:r>
      <w:r w:rsidRPr="005F68E6">
        <w:rPr>
          <w:rFonts w:ascii="仿宋" w:eastAsia="仿宋" w:hAnsi="仿宋" w:cs="仿宋" w:hint="eastAsia"/>
          <w:b/>
          <w:bCs/>
          <w:sz w:val="28"/>
          <w:szCs w:val="28"/>
        </w:rPr>
        <w:t>交流电机的作无效标处理</w:t>
      </w:r>
      <w:r w:rsidRPr="005F68E6">
        <w:rPr>
          <w:rFonts w:ascii="仿宋" w:eastAsia="仿宋" w:hAnsi="仿宋" w:cs="仿宋" w:hint="eastAsia"/>
          <w:sz w:val="28"/>
          <w:szCs w:val="28"/>
        </w:rPr>
        <w:t>。</w:t>
      </w:r>
    </w:p>
    <w:p w:rsidR="004E7839" w:rsidRPr="005F68E6" w:rsidRDefault="00707367" w:rsidP="005F68E6">
      <w:pPr>
        <w:ind w:firstLineChars="200" w:firstLine="560"/>
        <w:rPr>
          <w:rFonts w:ascii="仿宋" w:eastAsia="仿宋" w:hAnsi="仿宋" w:cs="仿宋"/>
          <w:sz w:val="28"/>
          <w:szCs w:val="28"/>
        </w:rPr>
      </w:pPr>
      <w:r w:rsidRPr="005F68E6">
        <w:rPr>
          <w:rFonts w:ascii="仿宋" w:eastAsia="仿宋" w:hAnsi="仿宋" w:cs="仿宋" w:hint="eastAsia"/>
          <w:sz w:val="28"/>
          <w:szCs w:val="28"/>
        </w:rPr>
        <w:t>1.3</w:t>
      </w:r>
      <w:r w:rsidRPr="005F68E6">
        <w:rPr>
          <w:rFonts w:ascii="仿宋" w:eastAsia="仿宋" w:hAnsi="仿宋" w:cs="仿宋" w:hint="eastAsia"/>
          <w:sz w:val="28"/>
          <w:szCs w:val="28"/>
        </w:rPr>
        <w:t>、所投单台吊装式新风机应具备</w:t>
      </w:r>
      <w:r w:rsidRPr="005F68E6">
        <w:rPr>
          <w:rFonts w:ascii="仿宋" w:eastAsia="仿宋" w:hAnsi="仿宋" w:cs="仿宋" w:hint="eastAsia"/>
          <w:b/>
          <w:bCs/>
          <w:sz w:val="28"/>
          <w:szCs w:val="28"/>
        </w:rPr>
        <w:t>二</w:t>
      </w:r>
      <w:r w:rsidRPr="005F68E6">
        <w:rPr>
          <w:rFonts w:ascii="仿宋" w:eastAsia="仿宋" w:hAnsi="仿宋" w:cs="仿宋" w:hint="eastAsia"/>
          <w:b/>
          <w:bCs/>
          <w:sz w:val="28"/>
          <w:szCs w:val="28"/>
        </w:rPr>
        <w:t>级及以上过滤模块</w:t>
      </w:r>
      <w:r w:rsidRPr="005F68E6">
        <w:rPr>
          <w:rFonts w:ascii="仿宋" w:eastAsia="仿宋" w:hAnsi="仿宋" w:cs="仿宋" w:hint="eastAsia"/>
          <w:sz w:val="28"/>
          <w:szCs w:val="28"/>
        </w:rPr>
        <w:t>，整机采用</w:t>
      </w:r>
      <w:r w:rsidRPr="005F68E6">
        <w:rPr>
          <w:rFonts w:ascii="仿宋" w:eastAsia="仿宋" w:hAnsi="仿宋" w:cs="仿宋" w:hint="eastAsia"/>
          <w:b/>
          <w:bCs/>
          <w:sz w:val="28"/>
          <w:szCs w:val="28"/>
        </w:rPr>
        <w:t>双向流</w:t>
      </w:r>
      <w:r w:rsidRPr="005F68E6">
        <w:rPr>
          <w:rFonts w:ascii="仿宋" w:eastAsia="仿宋" w:hAnsi="仿宋" w:cs="仿宋" w:hint="eastAsia"/>
          <w:sz w:val="28"/>
          <w:szCs w:val="28"/>
        </w:rPr>
        <w:t>设置（新风和排风），内置</w:t>
      </w:r>
      <w:r w:rsidRPr="005F68E6">
        <w:rPr>
          <w:rFonts w:ascii="仿宋" w:eastAsia="仿宋" w:hAnsi="仿宋" w:cs="仿宋" w:hint="eastAsia"/>
          <w:b/>
          <w:bCs/>
          <w:sz w:val="28"/>
          <w:szCs w:val="28"/>
        </w:rPr>
        <w:t>全热交换芯体</w:t>
      </w:r>
      <w:r w:rsidRPr="005F68E6">
        <w:rPr>
          <w:rFonts w:ascii="仿宋" w:eastAsia="仿宋" w:hAnsi="仿宋" w:cs="仿宋" w:hint="eastAsia"/>
          <w:sz w:val="28"/>
          <w:szCs w:val="28"/>
        </w:rPr>
        <w:t>，电源采用：</w:t>
      </w:r>
      <w:r w:rsidRPr="005F68E6">
        <w:rPr>
          <w:rFonts w:ascii="仿宋" w:eastAsia="仿宋" w:hAnsi="仿宋" w:cs="仿宋" w:hint="eastAsia"/>
          <w:b/>
          <w:bCs/>
          <w:sz w:val="28"/>
          <w:szCs w:val="28"/>
        </w:rPr>
        <w:t>220V/50Hz</w:t>
      </w:r>
      <w:r w:rsidRPr="005F68E6">
        <w:rPr>
          <w:rFonts w:ascii="仿宋" w:eastAsia="仿宋" w:hAnsi="仿宋" w:cs="仿宋" w:hint="eastAsia"/>
          <w:sz w:val="28"/>
          <w:szCs w:val="28"/>
        </w:rPr>
        <w:t>。评标现场根据</w:t>
      </w:r>
      <w:r w:rsidRPr="005F68E6">
        <w:rPr>
          <w:rFonts w:ascii="仿宋" w:eastAsia="仿宋" w:hAnsi="仿宋" w:cs="仿宋" w:hint="eastAsia"/>
          <w:b/>
          <w:bCs/>
          <w:sz w:val="28"/>
          <w:szCs w:val="28"/>
        </w:rPr>
        <w:t>整机型式检验报告</w:t>
      </w:r>
      <w:r w:rsidRPr="005F68E6">
        <w:rPr>
          <w:rFonts w:ascii="仿宋" w:eastAsia="仿宋" w:hAnsi="仿宋" w:cs="仿宋" w:hint="eastAsia"/>
          <w:sz w:val="28"/>
          <w:szCs w:val="28"/>
        </w:rPr>
        <w:t>中对各内部各功能模块的</w:t>
      </w:r>
      <w:r w:rsidRPr="005F68E6">
        <w:rPr>
          <w:rFonts w:ascii="仿宋" w:eastAsia="仿宋" w:hAnsi="仿宋" w:cs="仿宋" w:hint="eastAsia"/>
          <w:b/>
          <w:bCs/>
          <w:sz w:val="28"/>
          <w:szCs w:val="28"/>
        </w:rPr>
        <w:t>“名称”、“参数”</w:t>
      </w:r>
      <w:r w:rsidRPr="005F68E6">
        <w:rPr>
          <w:rFonts w:ascii="仿宋" w:eastAsia="仿宋" w:hAnsi="仿宋" w:cs="仿宋" w:hint="eastAsia"/>
          <w:sz w:val="28"/>
          <w:szCs w:val="28"/>
        </w:rPr>
        <w:t>等</w:t>
      </w:r>
      <w:r w:rsidRPr="005F68E6">
        <w:rPr>
          <w:rFonts w:ascii="仿宋" w:eastAsia="仿宋" w:hAnsi="仿宋" w:cs="仿宋" w:hint="eastAsia"/>
          <w:b/>
          <w:bCs/>
          <w:sz w:val="28"/>
          <w:szCs w:val="28"/>
        </w:rPr>
        <w:t>定性</w:t>
      </w:r>
      <w:r w:rsidRPr="005F68E6">
        <w:rPr>
          <w:rFonts w:ascii="仿宋" w:eastAsia="仿宋" w:hAnsi="仿宋" w:cs="仿宋" w:hint="eastAsia"/>
          <w:sz w:val="28"/>
          <w:szCs w:val="28"/>
        </w:rPr>
        <w:t>描述予以确定，并依据“</w:t>
      </w:r>
      <w:r w:rsidRPr="005F68E6">
        <w:rPr>
          <w:rFonts w:ascii="仿宋" w:eastAsia="仿宋" w:hAnsi="仿宋" w:cs="仿宋" w:hint="eastAsia"/>
          <w:b/>
          <w:bCs/>
          <w:sz w:val="28"/>
          <w:szCs w:val="28"/>
        </w:rPr>
        <w:t>国家强制性产品认证试验报告”</w:t>
      </w:r>
      <w:r w:rsidRPr="005F68E6">
        <w:rPr>
          <w:rFonts w:ascii="仿宋" w:eastAsia="仿宋" w:hAnsi="仿宋" w:cs="仿宋" w:hint="eastAsia"/>
          <w:sz w:val="28"/>
          <w:szCs w:val="28"/>
        </w:rPr>
        <w:t>的模块内容予以复核。</w:t>
      </w:r>
    </w:p>
    <w:p w:rsidR="004E7839" w:rsidRPr="005F68E6" w:rsidRDefault="00707367" w:rsidP="005F68E6">
      <w:pPr>
        <w:pStyle w:val="3"/>
        <w:widowControl/>
        <w:shd w:val="clear" w:color="auto" w:fill="FFFFFF"/>
        <w:spacing w:before="0" w:after="0" w:line="240" w:lineRule="auto"/>
        <w:ind w:firstLineChars="200" w:firstLine="562"/>
        <w:rPr>
          <w:rFonts w:ascii="仿宋" w:eastAsia="仿宋" w:hAnsi="仿宋" w:cs="仿宋"/>
          <w:sz w:val="28"/>
          <w:szCs w:val="28"/>
        </w:rPr>
      </w:pPr>
      <w:r w:rsidRPr="005F68E6">
        <w:rPr>
          <w:rFonts w:ascii="仿宋" w:eastAsia="仿宋" w:hAnsi="仿宋" w:cs="仿宋" w:hint="eastAsia"/>
          <w:sz w:val="28"/>
          <w:szCs w:val="28"/>
        </w:rPr>
        <w:t>★</w:t>
      </w:r>
      <w:r w:rsidRPr="005F68E6">
        <w:rPr>
          <w:rFonts w:ascii="仿宋" w:eastAsia="仿宋" w:hAnsi="仿宋" w:cs="仿宋" w:hint="eastAsia"/>
          <w:sz w:val="28"/>
          <w:szCs w:val="28"/>
        </w:rPr>
        <w:t>2</w:t>
      </w:r>
      <w:r w:rsidRPr="005F68E6">
        <w:rPr>
          <w:rFonts w:ascii="仿宋" w:eastAsia="仿宋" w:hAnsi="仿宋" w:cs="仿宋" w:hint="eastAsia"/>
          <w:sz w:val="28"/>
          <w:szCs w:val="28"/>
        </w:rPr>
        <w:t>、</w:t>
      </w:r>
      <w:r w:rsidRPr="005F68E6">
        <w:rPr>
          <w:rFonts w:ascii="仿宋" w:eastAsia="仿宋" w:hAnsi="仿宋" w:cs="仿宋" w:hint="eastAsia"/>
          <w:b w:val="0"/>
          <w:sz w:val="28"/>
          <w:szCs w:val="28"/>
        </w:rPr>
        <w:t>所投单台新风机的</w:t>
      </w:r>
      <w:r w:rsidRPr="005F68E6">
        <w:rPr>
          <w:rFonts w:ascii="仿宋" w:eastAsia="仿宋" w:hAnsi="仿宋" w:cs="仿宋" w:hint="eastAsia"/>
          <w:sz w:val="28"/>
          <w:szCs w:val="28"/>
        </w:rPr>
        <w:t>过滤模块</w:t>
      </w:r>
      <w:r w:rsidRPr="005F68E6">
        <w:rPr>
          <w:rFonts w:ascii="仿宋" w:eastAsia="仿宋" w:hAnsi="仿宋" w:cs="仿宋" w:hint="eastAsia"/>
          <w:b w:val="0"/>
          <w:sz w:val="28"/>
          <w:szCs w:val="28"/>
        </w:rPr>
        <w:t>根据</w:t>
      </w:r>
      <w:r w:rsidRPr="005F68E6">
        <w:rPr>
          <w:rFonts w:ascii="仿宋" w:eastAsia="仿宋" w:hAnsi="仿宋" w:cs="仿宋" w:hint="eastAsia"/>
          <w:sz w:val="28"/>
          <w:szCs w:val="28"/>
        </w:rPr>
        <w:t>国家规定的</w:t>
      </w:r>
      <w:r w:rsidRPr="005F68E6">
        <w:rPr>
          <w:rFonts w:ascii="仿宋" w:eastAsia="仿宋" w:hAnsi="仿宋" w:cs="仿宋" w:hint="eastAsia"/>
          <w:b w:val="0"/>
          <w:sz w:val="28"/>
          <w:szCs w:val="28"/>
        </w:rPr>
        <w:t>相应检测标准</w:t>
      </w:r>
      <w:r w:rsidRPr="005F68E6">
        <w:rPr>
          <w:rFonts w:ascii="仿宋" w:eastAsia="仿宋" w:hAnsi="仿宋" w:cs="仿宋" w:hint="eastAsia"/>
          <w:b w:val="0"/>
          <w:sz w:val="28"/>
          <w:szCs w:val="28"/>
        </w:rPr>
        <w:t>(</w:t>
      </w:r>
      <w:r w:rsidRPr="005F68E6">
        <w:rPr>
          <w:rFonts w:ascii="仿宋" w:eastAsia="仿宋" w:hAnsi="仿宋" w:cs="仿宋" w:hint="eastAsia"/>
          <w:b w:val="0"/>
          <w:sz w:val="28"/>
          <w:szCs w:val="28"/>
        </w:rPr>
        <w:t>具体根据所投机型的过滤模块确定</w:t>
      </w:r>
      <w:r w:rsidRPr="005F68E6">
        <w:rPr>
          <w:rFonts w:ascii="仿宋" w:eastAsia="仿宋" w:hAnsi="仿宋" w:cs="仿宋" w:hint="eastAsia"/>
          <w:b w:val="0"/>
          <w:sz w:val="28"/>
          <w:szCs w:val="28"/>
        </w:rPr>
        <w:t>)</w:t>
      </w:r>
      <w:r w:rsidRPr="005F68E6">
        <w:rPr>
          <w:rFonts w:ascii="仿宋" w:eastAsia="仿宋" w:hAnsi="仿宋" w:cs="仿宋" w:hint="eastAsia"/>
          <w:b w:val="0"/>
          <w:sz w:val="28"/>
          <w:szCs w:val="28"/>
        </w:rPr>
        <w:t>，在投标文件中提供对过滤模块的</w:t>
      </w:r>
      <w:r w:rsidRPr="005F68E6">
        <w:rPr>
          <w:rFonts w:ascii="仿宋" w:eastAsia="仿宋" w:hAnsi="仿宋" w:cs="仿宋" w:hint="eastAsia"/>
          <w:sz w:val="28"/>
          <w:szCs w:val="28"/>
        </w:rPr>
        <w:t>型式检验报告（检验类别为“型式检验”，非“委托检验”或“抽样检验”），</w:t>
      </w:r>
      <w:r w:rsidRPr="005F68E6">
        <w:rPr>
          <w:rFonts w:ascii="仿宋" w:eastAsia="仿宋" w:hAnsi="仿宋" w:cs="仿宋" w:hint="eastAsia"/>
          <w:b w:val="0"/>
          <w:sz w:val="28"/>
          <w:szCs w:val="28"/>
        </w:rPr>
        <w:t>检验报告判定结论</w:t>
      </w:r>
      <w:r w:rsidRPr="005F68E6">
        <w:rPr>
          <w:rFonts w:ascii="仿宋" w:eastAsia="仿宋" w:hAnsi="仿宋" w:cs="仿宋" w:hint="eastAsia"/>
          <w:sz w:val="28"/>
          <w:szCs w:val="28"/>
        </w:rPr>
        <w:t>合格</w:t>
      </w:r>
      <w:r w:rsidRPr="005F68E6">
        <w:rPr>
          <w:rFonts w:ascii="仿宋" w:eastAsia="仿宋" w:hAnsi="仿宋" w:cs="仿宋" w:hint="eastAsia"/>
          <w:b w:val="0"/>
          <w:sz w:val="28"/>
          <w:szCs w:val="28"/>
        </w:rPr>
        <w:t>的为有效报告。</w:t>
      </w:r>
      <w:r w:rsidRPr="005F68E6">
        <w:rPr>
          <w:rFonts w:ascii="仿宋" w:eastAsia="仿宋" w:hAnsi="仿宋" w:cs="仿宋" w:hint="eastAsia"/>
          <w:sz w:val="28"/>
          <w:szCs w:val="28"/>
        </w:rPr>
        <w:t>（检测报告内的产品描述必须与所投机型采用的滤芯模块一致）</w:t>
      </w:r>
    </w:p>
    <w:p w:rsidR="004E7839" w:rsidRPr="005F68E6" w:rsidRDefault="00707367" w:rsidP="005F68E6">
      <w:pPr>
        <w:ind w:firstLineChars="200" w:firstLine="562"/>
        <w:rPr>
          <w:rFonts w:ascii="仿宋" w:eastAsia="仿宋" w:hAnsi="仿宋" w:cs="仿宋"/>
          <w:b/>
          <w:bCs/>
          <w:sz w:val="28"/>
          <w:szCs w:val="28"/>
        </w:rPr>
      </w:pPr>
      <w:r w:rsidRPr="005F68E6">
        <w:rPr>
          <w:rFonts w:ascii="仿宋" w:eastAsia="仿宋" w:hAnsi="仿宋" w:cs="仿宋" w:hint="eastAsia"/>
          <w:b/>
          <w:bCs/>
          <w:sz w:val="28"/>
          <w:szCs w:val="28"/>
        </w:rPr>
        <w:t>（三）产品功能要求：投标时提供有效证明材料能逐一详细说明、解释要求的内容，未能提供证明材料或者材料提供不齐的不得分。</w:t>
      </w:r>
    </w:p>
    <w:p w:rsidR="004E7839" w:rsidRPr="005F68E6" w:rsidRDefault="00707367" w:rsidP="005F68E6">
      <w:pPr>
        <w:ind w:firstLineChars="200" w:firstLine="560"/>
        <w:rPr>
          <w:rFonts w:ascii="仿宋" w:eastAsia="仿宋" w:hAnsi="仿宋" w:cs="仿宋"/>
          <w:bCs/>
          <w:sz w:val="28"/>
          <w:szCs w:val="28"/>
        </w:rPr>
      </w:pPr>
      <w:r w:rsidRPr="005F68E6">
        <w:rPr>
          <w:rFonts w:ascii="仿宋" w:eastAsia="仿宋" w:hAnsi="仿宋" w:cs="仿宋" w:hint="eastAsia"/>
          <w:bCs/>
          <w:sz w:val="28"/>
          <w:szCs w:val="28"/>
        </w:rPr>
        <w:lastRenderedPageBreak/>
        <w:t>1</w:t>
      </w:r>
      <w:r w:rsidRPr="005F68E6">
        <w:rPr>
          <w:rFonts w:ascii="仿宋" w:eastAsia="仿宋" w:hAnsi="仿宋" w:cs="仿宋" w:hint="eastAsia"/>
          <w:bCs/>
          <w:sz w:val="28"/>
          <w:szCs w:val="28"/>
        </w:rPr>
        <w:t>、</w:t>
      </w:r>
      <w:r w:rsidRPr="005F68E6">
        <w:rPr>
          <w:rFonts w:ascii="仿宋" w:eastAsia="仿宋" w:hAnsi="仿宋" w:cs="仿宋" w:hint="eastAsia"/>
          <w:b/>
          <w:sz w:val="28"/>
          <w:szCs w:val="28"/>
        </w:rPr>
        <w:t>机组为一体式机组</w:t>
      </w:r>
      <w:r w:rsidRPr="005F68E6">
        <w:rPr>
          <w:rFonts w:ascii="仿宋" w:eastAsia="仿宋" w:hAnsi="仿宋" w:cs="仿宋" w:hint="eastAsia"/>
          <w:bCs/>
          <w:sz w:val="28"/>
          <w:szCs w:val="28"/>
        </w:rPr>
        <w:t>，开启新风机时，在整机机组内的各功能模块完成新风进风、过滤、出风及室内空气回风、排风等工艺流程，不得采用简单的功能段或内外机组合</w:t>
      </w:r>
      <w:r w:rsidRPr="005F68E6">
        <w:rPr>
          <w:rFonts w:ascii="仿宋" w:eastAsia="仿宋" w:hAnsi="仿宋" w:cs="仿宋" w:hint="eastAsia"/>
          <w:bCs/>
          <w:sz w:val="28"/>
          <w:szCs w:val="28"/>
        </w:rPr>
        <w:t>。</w:t>
      </w:r>
    </w:p>
    <w:p w:rsidR="004E7839" w:rsidRPr="005F68E6" w:rsidRDefault="00707367" w:rsidP="005F68E6">
      <w:pPr>
        <w:ind w:firstLineChars="200" w:firstLine="560"/>
        <w:rPr>
          <w:rFonts w:ascii="仿宋" w:eastAsia="仿宋" w:hAnsi="仿宋" w:cs="仿宋"/>
          <w:sz w:val="28"/>
          <w:szCs w:val="28"/>
        </w:rPr>
      </w:pPr>
      <w:r w:rsidRPr="005F68E6">
        <w:rPr>
          <w:rFonts w:ascii="仿宋" w:eastAsia="仿宋" w:hAnsi="仿宋" w:cs="仿宋" w:hint="eastAsia"/>
          <w:bCs/>
          <w:sz w:val="28"/>
          <w:szCs w:val="28"/>
        </w:rPr>
        <w:t>★</w:t>
      </w:r>
      <w:r w:rsidRPr="005F68E6">
        <w:rPr>
          <w:rFonts w:ascii="仿宋" w:eastAsia="仿宋" w:hAnsi="仿宋" w:cs="仿宋" w:hint="eastAsia"/>
          <w:bCs/>
          <w:sz w:val="28"/>
          <w:szCs w:val="28"/>
        </w:rPr>
        <w:t>2</w:t>
      </w:r>
      <w:r w:rsidRPr="005F68E6">
        <w:rPr>
          <w:rFonts w:ascii="仿宋" w:eastAsia="仿宋" w:hAnsi="仿宋" w:cs="仿宋" w:hint="eastAsia"/>
          <w:bCs/>
          <w:sz w:val="28"/>
          <w:szCs w:val="28"/>
        </w:rPr>
        <w:t>、</w:t>
      </w:r>
      <w:r w:rsidRPr="005F68E6">
        <w:rPr>
          <w:rFonts w:ascii="仿宋" w:eastAsia="仿宋" w:hAnsi="仿宋" w:cs="仿宋" w:hint="eastAsia"/>
          <w:b/>
          <w:sz w:val="28"/>
          <w:szCs w:val="28"/>
        </w:rPr>
        <w:t>设备自带的智能化在线监测系统，</w:t>
      </w:r>
      <w:r w:rsidRPr="005F68E6">
        <w:rPr>
          <w:rFonts w:ascii="仿宋" w:eastAsia="仿宋" w:hAnsi="仿宋" w:cs="仿宋" w:hint="eastAsia"/>
          <w:bCs/>
          <w:sz w:val="28"/>
          <w:szCs w:val="28"/>
        </w:rPr>
        <w:t>使用移动设备通过本地配置即可接入互联网，将数据传送至云端服务器。学校管理人员</w:t>
      </w:r>
      <w:r w:rsidRPr="005F68E6">
        <w:rPr>
          <w:rFonts w:ascii="仿宋" w:eastAsia="仿宋" w:hAnsi="仿宋" w:cs="仿宋" w:hint="eastAsia"/>
          <w:sz w:val="28"/>
          <w:szCs w:val="28"/>
        </w:rPr>
        <w:t>可通过电脑及手机等</w:t>
      </w:r>
      <w:r w:rsidRPr="005F68E6">
        <w:rPr>
          <w:rFonts w:ascii="仿宋" w:eastAsia="仿宋" w:hAnsi="仿宋" w:cs="仿宋" w:hint="eastAsia"/>
          <w:sz w:val="28"/>
          <w:szCs w:val="28"/>
        </w:rPr>
        <w:t>APP</w:t>
      </w:r>
      <w:r w:rsidRPr="005F68E6">
        <w:rPr>
          <w:rFonts w:ascii="仿宋" w:eastAsia="仿宋" w:hAnsi="仿宋" w:cs="仿宋" w:hint="eastAsia"/>
          <w:sz w:val="28"/>
          <w:szCs w:val="28"/>
        </w:rPr>
        <w:t>上实时查看二氧化碳、</w:t>
      </w:r>
      <w:r w:rsidRPr="005F68E6">
        <w:rPr>
          <w:rFonts w:ascii="仿宋" w:eastAsia="仿宋" w:hAnsi="仿宋" w:cs="仿宋" w:hint="eastAsia"/>
          <w:sz w:val="28"/>
          <w:szCs w:val="28"/>
        </w:rPr>
        <w:t>PM2.5</w:t>
      </w:r>
      <w:r w:rsidRPr="005F68E6">
        <w:rPr>
          <w:rFonts w:ascii="仿宋" w:eastAsia="仿宋" w:hAnsi="仿宋" w:cs="仿宋" w:hint="eastAsia"/>
          <w:sz w:val="28"/>
          <w:szCs w:val="28"/>
        </w:rPr>
        <w:t>等空气参数，通过网络传输给指定人员。</w:t>
      </w:r>
    </w:p>
    <w:p w:rsidR="004E7839" w:rsidRPr="005F68E6" w:rsidRDefault="00707367" w:rsidP="005F68E6">
      <w:pPr>
        <w:ind w:firstLineChars="200" w:firstLine="560"/>
        <w:rPr>
          <w:rFonts w:ascii="仿宋" w:eastAsia="仿宋" w:hAnsi="仿宋" w:cs="仿宋"/>
          <w:bCs/>
          <w:sz w:val="28"/>
          <w:szCs w:val="28"/>
        </w:rPr>
      </w:pPr>
      <w:r w:rsidRPr="005F68E6">
        <w:rPr>
          <w:rFonts w:ascii="仿宋" w:eastAsia="仿宋" w:hAnsi="仿宋" w:cs="仿宋" w:hint="eastAsia"/>
          <w:bCs/>
          <w:sz w:val="28"/>
          <w:szCs w:val="28"/>
        </w:rPr>
        <w:t>★</w:t>
      </w:r>
      <w:r w:rsidRPr="005F68E6">
        <w:rPr>
          <w:rFonts w:ascii="仿宋" w:eastAsia="仿宋" w:hAnsi="仿宋" w:cs="仿宋" w:hint="eastAsia"/>
          <w:sz w:val="28"/>
          <w:szCs w:val="28"/>
        </w:rPr>
        <w:t>3</w:t>
      </w:r>
      <w:r w:rsidRPr="005F68E6">
        <w:rPr>
          <w:rFonts w:ascii="仿宋" w:eastAsia="仿宋" w:hAnsi="仿宋" w:cs="仿宋" w:hint="eastAsia"/>
          <w:sz w:val="28"/>
          <w:szCs w:val="28"/>
        </w:rPr>
        <w:t>、</w:t>
      </w:r>
      <w:r w:rsidRPr="005F68E6">
        <w:rPr>
          <w:rFonts w:ascii="仿宋" w:eastAsia="仿宋" w:hAnsi="仿宋" w:cs="仿宋" w:hint="eastAsia"/>
          <w:sz w:val="28"/>
          <w:szCs w:val="28"/>
        </w:rPr>
        <w:t>单台吊装式新风机</w:t>
      </w:r>
      <w:r w:rsidRPr="005F68E6">
        <w:rPr>
          <w:rFonts w:ascii="仿宋" w:eastAsia="仿宋" w:hAnsi="仿宋" w:cs="仿宋" w:hint="eastAsia"/>
          <w:bCs/>
          <w:sz w:val="28"/>
          <w:szCs w:val="28"/>
        </w:rPr>
        <w:t>通过液晶控制器及手机</w:t>
      </w:r>
      <w:r w:rsidRPr="005F68E6">
        <w:rPr>
          <w:rFonts w:ascii="仿宋" w:eastAsia="仿宋" w:hAnsi="仿宋" w:cs="仿宋" w:hint="eastAsia"/>
          <w:bCs/>
          <w:sz w:val="28"/>
          <w:szCs w:val="28"/>
        </w:rPr>
        <w:t>APP</w:t>
      </w:r>
      <w:r w:rsidRPr="005F68E6">
        <w:rPr>
          <w:rFonts w:ascii="仿宋" w:eastAsia="仿宋" w:hAnsi="仿宋" w:cs="仿宋" w:hint="eastAsia"/>
          <w:bCs/>
          <w:sz w:val="28"/>
          <w:szCs w:val="28"/>
        </w:rPr>
        <w:t>远程控制，并在液晶控制器上显示开关机状态、</w:t>
      </w:r>
      <w:r w:rsidRPr="005F68E6">
        <w:rPr>
          <w:rFonts w:ascii="仿宋" w:eastAsia="仿宋" w:hAnsi="仿宋" w:cs="仿宋" w:hint="eastAsia"/>
          <w:b/>
          <w:sz w:val="28"/>
          <w:szCs w:val="28"/>
        </w:rPr>
        <w:t>风量、温度、湿度、</w:t>
      </w:r>
      <w:r w:rsidRPr="005F68E6">
        <w:rPr>
          <w:rFonts w:ascii="仿宋" w:eastAsia="仿宋" w:hAnsi="仿宋" w:cs="仿宋" w:hint="eastAsia"/>
          <w:b/>
          <w:sz w:val="28"/>
          <w:szCs w:val="28"/>
        </w:rPr>
        <w:t>PM2.5</w:t>
      </w:r>
      <w:r w:rsidRPr="005F68E6">
        <w:rPr>
          <w:rFonts w:ascii="仿宋" w:eastAsia="仿宋" w:hAnsi="仿宋" w:cs="仿宋" w:hint="eastAsia"/>
          <w:b/>
          <w:sz w:val="28"/>
          <w:szCs w:val="28"/>
        </w:rPr>
        <w:t>、</w:t>
      </w:r>
      <w:r w:rsidRPr="005F68E6">
        <w:rPr>
          <w:rFonts w:ascii="仿宋" w:eastAsia="仿宋" w:hAnsi="仿宋" w:cs="仿宋" w:hint="eastAsia"/>
          <w:b/>
          <w:sz w:val="28"/>
          <w:szCs w:val="28"/>
        </w:rPr>
        <w:t>CO</w:t>
      </w:r>
      <w:r w:rsidRPr="005F68E6">
        <w:rPr>
          <w:rFonts w:ascii="仿宋" w:eastAsia="仿宋" w:hAnsi="仿宋" w:cs="仿宋" w:hint="eastAsia"/>
          <w:b/>
          <w:sz w:val="28"/>
          <w:szCs w:val="28"/>
        </w:rPr>
        <w:t>2</w:t>
      </w:r>
      <w:r w:rsidRPr="005F68E6">
        <w:rPr>
          <w:rFonts w:ascii="仿宋" w:eastAsia="仿宋" w:hAnsi="仿宋" w:cs="仿宋" w:hint="eastAsia"/>
          <w:b/>
          <w:sz w:val="28"/>
          <w:szCs w:val="28"/>
        </w:rPr>
        <w:t>、滤网更换等提示功能</w:t>
      </w:r>
      <w:r w:rsidRPr="005F68E6">
        <w:rPr>
          <w:rFonts w:ascii="仿宋" w:eastAsia="仿宋" w:hAnsi="仿宋" w:cs="仿宋" w:hint="eastAsia"/>
          <w:bCs/>
          <w:sz w:val="28"/>
          <w:szCs w:val="28"/>
        </w:rPr>
        <w:t>。</w:t>
      </w:r>
    </w:p>
    <w:p w:rsidR="004E7839" w:rsidRPr="005F68E6" w:rsidRDefault="00707367" w:rsidP="005F68E6">
      <w:pPr>
        <w:ind w:firstLineChars="200" w:firstLine="560"/>
        <w:rPr>
          <w:rFonts w:ascii="仿宋" w:eastAsia="仿宋" w:hAnsi="仿宋" w:cs="仿宋"/>
          <w:sz w:val="28"/>
          <w:szCs w:val="28"/>
        </w:rPr>
      </w:pPr>
      <w:r w:rsidRPr="005F68E6">
        <w:rPr>
          <w:rFonts w:ascii="仿宋" w:eastAsia="仿宋" w:hAnsi="仿宋" w:cs="仿宋" w:hint="eastAsia"/>
          <w:sz w:val="28"/>
          <w:szCs w:val="28"/>
        </w:rPr>
        <w:t>★</w:t>
      </w:r>
      <w:r w:rsidRPr="005F68E6">
        <w:rPr>
          <w:rFonts w:ascii="仿宋" w:eastAsia="仿宋" w:hAnsi="仿宋" w:cs="仿宋" w:hint="eastAsia"/>
          <w:sz w:val="28"/>
          <w:szCs w:val="28"/>
        </w:rPr>
        <w:t>4</w:t>
      </w:r>
      <w:r w:rsidRPr="005F68E6">
        <w:rPr>
          <w:rFonts w:ascii="仿宋" w:eastAsia="仿宋" w:hAnsi="仿宋" w:cs="仿宋" w:hint="eastAsia"/>
          <w:sz w:val="28"/>
          <w:szCs w:val="28"/>
        </w:rPr>
        <w:t>、智能模块可自动监测室内空气质量，自动调节风速和风量。整机连续运行时应采用纯新风模式，如附带具有内循环净化或混风模式的可独立关闭。</w:t>
      </w:r>
    </w:p>
    <w:p w:rsidR="004E7839" w:rsidRPr="005F68E6" w:rsidRDefault="00707367" w:rsidP="005F68E6">
      <w:pPr>
        <w:numPr>
          <w:ilvl w:val="0"/>
          <w:numId w:val="3"/>
        </w:numPr>
        <w:tabs>
          <w:tab w:val="left" w:pos="0"/>
        </w:tabs>
        <w:ind w:firstLineChars="200" w:firstLine="562"/>
        <w:rPr>
          <w:rFonts w:ascii="仿宋" w:eastAsia="仿宋" w:hAnsi="仿宋" w:cs="仿宋"/>
          <w:sz w:val="28"/>
          <w:szCs w:val="28"/>
        </w:rPr>
      </w:pPr>
      <w:r w:rsidRPr="005F68E6">
        <w:rPr>
          <w:rFonts w:ascii="仿宋" w:eastAsia="仿宋" w:hAnsi="仿宋" w:cs="仿宋" w:hint="eastAsia"/>
          <w:b/>
          <w:bCs/>
          <w:sz w:val="28"/>
          <w:szCs w:val="28"/>
        </w:rPr>
        <w:t>安装要求</w:t>
      </w:r>
      <w:r w:rsidRPr="005F68E6">
        <w:rPr>
          <w:rFonts w:ascii="仿宋" w:eastAsia="仿宋" w:hAnsi="仿宋" w:cs="仿宋" w:hint="eastAsia"/>
          <w:b/>
          <w:bCs/>
          <w:sz w:val="28"/>
          <w:szCs w:val="28"/>
        </w:rPr>
        <w:t xml:space="preserve">  </w:t>
      </w:r>
    </w:p>
    <w:p w:rsidR="004E7839" w:rsidRPr="005F68E6" w:rsidRDefault="00707367" w:rsidP="005F68E6">
      <w:pPr>
        <w:tabs>
          <w:tab w:val="left" w:pos="0"/>
        </w:tabs>
        <w:ind w:firstLineChars="200" w:firstLine="562"/>
        <w:rPr>
          <w:rFonts w:ascii="仿宋" w:eastAsia="仿宋" w:hAnsi="仿宋" w:cs="仿宋"/>
          <w:sz w:val="28"/>
          <w:szCs w:val="28"/>
        </w:rPr>
      </w:pPr>
      <w:r w:rsidRPr="005F68E6">
        <w:rPr>
          <w:rFonts w:ascii="仿宋" w:eastAsia="仿宋" w:hAnsi="仿宋" w:cs="仿宋" w:hint="eastAsia"/>
          <w:b/>
          <w:bCs/>
          <w:sz w:val="28"/>
          <w:szCs w:val="28"/>
        </w:rPr>
        <w:t>提供施工安装</w:t>
      </w:r>
      <w:r w:rsidRPr="005F68E6">
        <w:rPr>
          <w:rFonts w:ascii="仿宋" w:eastAsia="仿宋" w:hAnsi="仿宋" w:cs="仿宋" w:hint="eastAsia"/>
          <w:b/>
          <w:bCs/>
          <w:sz w:val="28"/>
          <w:szCs w:val="28"/>
        </w:rPr>
        <w:t>服务</w:t>
      </w:r>
      <w:r w:rsidRPr="005F68E6">
        <w:rPr>
          <w:rFonts w:ascii="仿宋" w:eastAsia="仿宋" w:hAnsi="仿宋" w:cs="仿宋" w:hint="eastAsia"/>
          <w:b/>
          <w:bCs/>
          <w:sz w:val="28"/>
          <w:szCs w:val="28"/>
        </w:rPr>
        <w:t>的</w:t>
      </w:r>
      <w:r w:rsidRPr="005F68E6">
        <w:rPr>
          <w:rFonts w:ascii="仿宋" w:eastAsia="仿宋" w:hAnsi="仿宋" w:cs="仿宋" w:hint="eastAsia"/>
          <w:b/>
          <w:bCs/>
          <w:sz w:val="28"/>
          <w:szCs w:val="28"/>
        </w:rPr>
        <w:t>施工人员应</w:t>
      </w:r>
      <w:r w:rsidRPr="005F68E6">
        <w:rPr>
          <w:rFonts w:ascii="仿宋" w:eastAsia="仿宋" w:hAnsi="仿宋" w:cs="仿宋" w:hint="eastAsia"/>
          <w:b/>
          <w:bCs/>
          <w:sz w:val="28"/>
          <w:szCs w:val="28"/>
        </w:rPr>
        <w:t>具备</w:t>
      </w:r>
      <w:r w:rsidRPr="005F68E6">
        <w:rPr>
          <w:rFonts w:ascii="仿宋" w:eastAsia="仿宋" w:hAnsi="仿宋" w:cs="仿宋" w:hint="eastAsia"/>
          <w:b/>
          <w:bCs/>
          <w:sz w:val="28"/>
          <w:szCs w:val="28"/>
        </w:rPr>
        <w:t>相应</w:t>
      </w:r>
      <w:r w:rsidRPr="005F68E6">
        <w:rPr>
          <w:rFonts w:ascii="仿宋" w:eastAsia="仿宋" w:hAnsi="仿宋" w:cs="仿宋" w:hint="eastAsia"/>
          <w:b/>
          <w:bCs/>
          <w:sz w:val="28"/>
          <w:szCs w:val="28"/>
        </w:rPr>
        <w:t>资质</w:t>
      </w:r>
      <w:r w:rsidRPr="005F68E6">
        <w:rPr>
          <w:rFonts w:ascii="仿宋" w:eastAsia="仿宋" w:hAnsi="仿宋" w:cs="仿宋" w:hint="eastAsia"/>
          <w:b/>
          <w:bCs/>
          <w:sz w:val="28"/>
          <w:szCs w:val="28"/>
        </w:rPr>
        <w:t>，持证上岗。</w:t>
      </w:r>
    </w:p>
    <w:p w:rsidR="004E7839" w:rsidRPr="005F68E6" w:rsidRDefault="00707367" w:rsidP="005F68E6">
      <w:pPr>
        <w:tabs>
          <w:tab w:val="left" w:pos="0"/>
        </w:tabs>
        <w:ind w:firstLineChars="200" w:firstLine="560"/>
        <w:rPr>
          <w:rFonts w:ascii="仿宋" w:eastAsia="仿宋" w:hAnsi="仿宋" w:cs="仿宋"/>
          <w:sz w:val="28"/>
          <w:szCs w:val="28"/>
        </w:rPr>
      </w:pPr>
      <w:r w:rsidRPr="005F68E6">
        <w:rPr>
          <w:rFonts w:ascii="仿宋" w:eastAsia="仿宋" w:hAnsi="仿宋" w:cs="仿宋" w:hint="eastAsia"/>
          <w:sz w:val="28"/>
          <w:szCs w:val="28"/>
        </w:rPr>
        <w:t>1</w:t>
      </w:r>
      <w:r w:rsidRPr="005F68E6">
        <w:rPr>
          <w:rFonts w:ascii="仿宋" w:eastAsia="仿宋" w:hAnsi="仿宋" w:cs="仿宋" w:hint="eastAsia"/>
          <w:sz w:val="28"/>
          <w:szCs w:val="28"/>
        </w:rPr>
        <w:t>、安装前须在各教室内采用不干胶标明新风机和风口的具体位置，经学校现场查勘同意后开孔安装，不得在主体结构处开孔（墙面开孔前应与</w:t>
      </w:r>
      <w:r w:rsidRPr="005F68E6">
        <w:rPr>
          <w:rFonts w:ascii="仿宋" w:eastAsia="仿宋" w:hAnsi="仿宋" w:cs="仿宋" w:hint="eastAsia"/>
          <w:sz w:val="28"/>
          <w:szCs w:val="28"/>
        </w:rPr>
        <w:t>学校或建筑</w:t>
      </w:r>
      <w:r w:rsidRPr="005F68E6">
        <w:rPr>
          <w:rFonts w:ascii="仿宋" w:eastAsia="仿宋" w:hAnsi="仿宋" w:cs="仿宋" w:hint="eastAsia"/>
          <w:sz w:val="28"/>
          <w:szCs w:val="28"/>
        </w:rPr>
        <w:t>设计单位单位确认）。</w:t>
      </w:r>
    </w:p>
    <w:p w:rsidR="004E7839" w:rsidRPr="005F68E6" w:rsidRDefault="00707367" w:rsidP="005F68E6">
      <w:pPr>
        <w:tabs>
          <w:tab w:val="left" w:pos="0"/>
        </w:tabs>
        <w:ind w:firstLineChars="200" w:firstLine="560"/>
        <w:rPr>
          <w:rFonts w:ascii="仿宋" w:eastAsia="仿宋" w:hAnsi="仿宋" w:cs="仿宋"/>
          <w:bCs/>
          <w:sz w:val="28"/>
          <w:szCs w:val="28"/>
        </w:rPr>
      </w:pPr>
      <w:r w:rsidRPr="005F68E6">
        <w:rPr>
          <w:rFonts w:ascii="仿宋" w:eastAsia="仿宋" w:hAnsi="仿宋" w:cs="仿宋" w:hint="eastAsia"/>
          <w:bCs/>
          <w:sz w:val="28"/>
          <w:szCs w:val="28"/>
        </w:rPr>
        <w:t>2</w:t>
      </w:r>
      <w:r w:rsidRPr="005F68E6">
        <w:rPr>
          <w:rFonts w:ascii="仿宋" w:eastAsia="仿宋" w:hAnsi="仿宋" w:cs="仿宋" w:hint="eastAsia"/>
          <w:bCs/>
          <w:sz w:val="28"/>
          <w:szCs w:val="28"/>
        </w:rPr>
        <w:t>、开孔时须</w:t>
      </w:r>
      <w:r w:rsidRPr="005F68E6">
        <w:rPr>
          <w:rFonts w:ascii="仿宋" w:eastAsia="仿宋" w:hAnsi="仿宋" w:cs="仿宋" w:hint="eastAsia"/>
          <w:bCs/>
          <w:sz w:val="28"/>
          <w:szCs w:val="28"/>
        </w:rPr>
        <w:t>做好教室的环境保护与卫生清理工作</w:t>
      </w:r>
      <w:r w:rsidRPr="005F68E6">
        <w:rPr>
          <w:rFonts w:ascii="仿宋" w:eastAsia="仿宋" w:hAnsi="仿宋" w:cs="仿宋" w:hint="eastAsia"/>
          <w:bCs/>
          <w:sz w:val="28"/>
          <w:szCs w:val="28"/>
        </w:rPr>
        <w:t>，须清洗</w:t>
      </w:r>
      <w:r w:rsidRPr="005F68E6">
        <w:rPr>
          <w:rFonts w:ascii="仿宋" w:eastAsia="仿宋" w:hAnsi="仿宋" w:cs="仿宋" w:hint="eastAsia"/>
          <w:bCs/>
          <w:sz w:val="28"/>
          <w:szCs w:val="28"/>
        </w:rPr>
        <w:t>应施工造成的</w:t>
      </w:r>
      <w:r w:rsidRPr="005F68E6">
        <w:rPr>
          <w:rFonts w:ascii="仿宋" w:eastAsia="仿宋" w:hAnsi="仿宋" w:cs="仿宋" w:hint="eastAsia"/>
          <w:bCs/>
          <w:sz w:val="28"/>
          <w:szCs w:val="28"/>
        </w:rPr>
        <w:t>内外墙</w:t>
      </w:r>
      <w:r w:rsidRPr="005F68E6">
        <w:rPr>
          <w:rFonts w:ascii="仿宋" w:eastAsia="仿宋" w:hAnsi="仿宋" w:cs="仿宋" w:hint="eastAsia"/>
          <w:bCs/>
          <w:sz w:val="28"/>
          <w:szCs w:val="28"/>
        </w:rPr>
        <w:t>污渍，</w:t>
      </w:r>
      <w:r w:rsidRPr="005F68E6">
        <w:rPr>
          <w:rFonts w:ascii="仿宋" w:eastAsia="仿宋" w:hAnsi="仿宋" w:cs="仿宋" w:hint="eastAsia"/>
          <w:bCs/>
          <w:sz w:val="28"/>
          <w:szCs w:val="28"/>
        </w:rPr>
        <w:t>墙面及玻璃等经修复后恢复原样，不得遗留灰</w:t>
      </w:r>
      <w:r w:rsidRPr="005F68E6">
        <w:rPr>
          <w:rFonts w:ascii="仿宋" w:eastAsia="仿宋" w:hAnsi="仿宋" w:cs="仿宋" w:hint="eastAsia"/>
          <w:bCs/>
          <w:sz w:val="28"/>
          <w:szCs w:val="28"/>
        </w:rPr>
        <w:lastRenderedPageBreak/>
        <w:t>尘、建筑垃圾等。</w:t>
      </w:r>
    </w:p>
    <w:p w:rsidR="004E7839" w:rsidRPr="005F68E6" w:rsidRDefault="00707367" w:rsidP="005F68E6">
      <w:pPr>
        <w:tabs>
          <w:tab w:val="left" w:pos="0"/>
        </w:tabs>
        <w:ind w:firstLineChars="200" w:firstLine="560"/>
        <w:rPr>
          <w:rFonts w:ascii="仿宋" w:eastAsia="仿宋" w:hAnsi="仿宋" w:cs="仿宋"/>
          <w:bCs/>
          <w:sz w:val="28"/>
          <w:szCs w:val="28"/>
        </w:rPr>
      </w:pPr>
      <w:r w:rsidRPr="005F68E6">
        <w:rPr>
          <w:rFonts w:ascii="仿宋" w:eastAsia="仿宋" w:hAnsi="仿宋" w:cs="仿宋" w:hint="eastAsia"/>
          <w:bCs/>
          <w:sz w:val="28"/>
          <w:szCs w:val="28"/>
        </w:rPr>
        <w:t>3</w:t>
      </w:r>
      <w:r w:rsidRPr="005F68E6">
        <w:rPr>
          <w:rFonts w:ascii="仿宋" w:eastAsia="仿宋" w:hAnsi="仿宋" w:cs="仿宋" w:hint="eastAsia"/>
          <w:bCs/>
          <w:sz w:val="28"/>
          <w:szCs w:val="28"/>
        </w:rPr>
        <w:t>、外墙如需开孔一定要留有坡度（向室外倾斜不少于</w:t>
      </w:r>
      <w:r w:rsidRPr="005F68E6">
        <w:rPr>
          <w:rFonts w:ascii="仿宋" w:eastAsia="仿宋" w:hAnsi="仿宋" w:cs="仿宋" w:hint="eastAsia"/>
          <w:bCs/>
          <w:sz w:val="28"/>
          <w:szCs w:val="28"/>
        </w:rPr>
        <w:t>2</w:t>
      </w:r>
      <w:r w:rsidRPr="005F68E6">
        <w:rPr>
          <w:rFonts w:ascii="仿宋" w:eastAsia="仿宋" w:hAnsi="仿宋" w:cs="仿宋" w:hint="eastAsia"/>
          <w:bCs/>
          <w:sz w:val="28"/>
          <w:szCs w:val="28"/>
        </w:rPr>
        <w:t>度），保证安装风管的时候坡向室外，防止雨水倒流。</w:t>
      </w:r>
    </w:p>
    <w:p w:rsidR="004E7839" w:rsidRPr="005F68E6" w:rsidRDefault="00707367" w:rsidP="005F68E6">
      <w:pPr>
        <w:tabs>
          <w:tab w:val="left" w:pos="0"/>
        </w:tabs>
        <w:ind w:firstLineChars="200" w:firstLine="560"/>
        <w:rPr>
          <w:rFonts w:ascii="仿宋" w:eastAsia="仿宋" w:hAnsi="仿宋" w:cs="仿宋"/>
          <w:bCs/>
          <w:sz w:val="28"/>
          <w:szCs w:val="28"/>
        </w:rPr>
      </w:pPr>
      <w:r w:rsidRPr="005F68E6">
        <w:rPr>
          <w:rFonts w:ascii="仿宋" w:eastAsia="仿宋" w:hAnsi="仿宋" w:cs="仿宋" w:hint="eastAsia"/>
          <w:bCs/>
          <w:sz w:val="28"/>
          <w:szCs w:val="28"/>
        </w:rPr>
        <w:t>4</w:t>
      </w:r>
      <w:r w:rsidRPr="005F68E6">
        <w:rPr>
          <w:rFonts w:ascii="仿宋" w:eastAsia="仿宋" w:hAnsi="仿宋" w:cs="仿宋" w:hint="eastAsia"/>
          <w:bCs/>
          <w:sz w:val="28"/>
          <w:szCs w:val="28"/>
        </w:rPr>
        <w:t>、风管和孔壁间距使用聚氨酯泡沫等材料作填充密封，内外墙管端部及管罩用防水密封膏。</w:t>
      </w:r>
    </w:p>
    <w:p w:rsidR="004E7839" w:rsidRPr="005F68E6" w:rsidRDefault="00707367" w:rsidP="005F68E6">
      <w:pPr>
        <w:tabs>
          <w:tab w:val="left" w:pos="0"/>
        </w:tabs>
        <w:ind w:firstLineChars="200" w:firstLine="560"/>
        <w:rPr>
          <w:rFonts w:ascii="仿宋" w:eastAsia="仿宋" w:hAnsi="仿宋" w:cs="仿宋"/>
          <w:b/>
          <w:sz w:val="28"/>
          <w:szCs w:val="28"/>
        </w:rPr>
      </w:pPr>
      <w:r w:rsidRPr="005F68E6">
        <w:rPr>
          <w:rFonts w:ascii="仿宋" w:eastAsia="仿宋" w:hAnsi="仿宋" w:cs="仿宋" w:hint="eastAsia"/>
          <w:bCs/>
          <w:sz w:val="28"/>
          <w:szCs w:val="28"/>
        </w:rPr>
        <w:t>★</w:t>
      </w:r>
      <w:r w:rsidRPr="005F68E6">
        <w:rPr>
          <w:rFonts w:ascii="仿宋" w:eastAsia="仿宋" w:hAnsi="仿宋" w:cs="仿宋" w:hint="eastAsia"/>
          <w:b/>
          <w:sz w:val="28"/>
          <w:szCs w:val="28"/>
        </w:rPr>
        <w:t>5</w:t>
      </w:r>
      <w:r w:rsidRPr="005F68E6">
        <w:rPr>
          <w:rFonts w:ascii="仿宋" w:eastAsia="仿宋" w:hAnsi="仿宋" w:cs="仿宋" w:hint="eastAsia"/>
          <w:b/>
          <w:sz w:val="28"/>
          <w:szCs w:val="28"/>
        </w:rPr>
        <w:t>、新风主机宜在走廊</w:t>
      </w:r>
      <w:r w:rsidRPr="005F68E6">
        <w:rPr>
          <w:rFonts w:ascii="仿宋" w:eastAsia="仿宋" w:hAnsi="仿宋" w:cs="仿宋" w:hint="eastAsia"/>
          <w:b/>
          <w:sz w:val="28"/>
          <w:szCs w:val="28"/>
        </w:rPr>
        <w:t>顶部</w:t>
      </w:r>
      <w:r w:rsidRPr="005F68E6">
        <w:rPr>
          <w:rFonts w:ascii="仿宋" w:eastAsia="仿宋" w:hAnsi="仿宋" w:cs="仿宋" w:hint="eastAsia"/>
          <w:b/>
          <w:sz w:val="28"/>
          <w:szCs w:val="28"/>
        </w:rPr>
        <w:t>水平纵向吊装，</w:t>
      </w:r>
      <w:r w:rsidRPr="005F68E6">
        <w:rPr>
          <w:rFonts w:ascii="仿宋" w:eastAsia="仿宋" w:hAnsi="仿宋" w:cs="仿宋" w:hint="eastAsia"/>
          <w:b/>
          <w:sz w:val="28"/>
          <w:szCs w:val="28"/>
        </w:rPr>
        <w:t>应</w:t>
      </w:r>
      <w:r w:rsidRPr="005F68E6">
        <w:rPr>
          <w:rFonts w:ascii="仿宋" w:eastAsia="仿宋" w:hAnsi="仿宋" w:cs="仿宋" w:hint="eastAsia"/>
          <w:sz w:val="28"/>
          <w:szCs w:val="28"/>
        </w:rPr>
        <w:t>根据学校要求主机外壳喷涂与走廊颜色协调的油漆，</w:t>
      </w:r>
      <w:r w:rsidRPr="005F68E6">
        <w:rPr>
          <w:rFonts w:ascii="仿宋" w:eastAsia="仿宋" w:hAnsi="仿宋" w:cs="仿宋" w:hint="eastAsia"/>
          <w:sz w:val="28"/>
          <w:szCs w:val="28"/>
        </w:rPr>
        <w:t>单台新风机在</w:t>
      </w:r>
      <w:r w:rsidRPr="005F68E6">
        <w:rPr>
          <w:rFonts w:ascii="仿宋" w:eastAsia="仿宋" w:hAnsi="仿宋" w:cs="仿宋" w:hint="eastAsia"/>
          <w:b/>
          <w:sz w:val="28"/>
          <w:szCs w:val="28"/>
        </w:rPr>
        <w:t>教室内部宜安装</w:t>
      </w:r>
      <w:r w:rsidRPr="005F68E6">
        <w:rPr>
          <w:rFonts w:ascii="仿宋" w:eastAsia="仿宋" w:hAnsi="仿宋" w:cs="仿宋" w:hint="eastAsia"/>
          <w:b/>
          <w:sz w:val="28"/>
          <w:szCs w:val="28"/>
        </w:rPr>
        <w:t>2-</w:t>
      </w:r>
      <w:r w:rsidRPr="005F68E6">
        <w:rPr>
          <w:rFonts w:ascii="仿宋" w:eastAsia="仿宋" w:hAnsi="仿宋" w:cs="仿宋" w:hint="eastAsia"/>
          <w:b/>
          <w:sz w:val="28"/>
          <w:szCs w:val="28"/>
        </w:rPr>
        <w:t>3</w:t>
      </w:r>
      <w:r w:rsidRPr="005F68E6">
        <w:rPr>
          <w:rFonts w:ascii="仿宋" w:eastAsia="仿宋" w:hAnsi="仿宋" w:cs="仿宋" w:hint="eastAsia"/>
          <w:b/>
          <w:sz w:val="28"/>
          <w:szCs w:val="28"/>
        </w:rPr>
        <w:t>个新风出口和</w:t>
      </w:r>
      <w:r w:rsidRPr="005F68E6">
        <w:rPr>
          <w:rFonts w:ascii="仿宋" w:eastAsia="仿宋" w:hAnsi="仿宋" w:cs="仿宋" w:hint="eastAsia"/>
          <w:b/>
          <w:sz w:val="28"/>
          <w:szCs w:val="28"/>
        </w:rPr>
        <w:t>1-2</w:t>
      </w:r>
      <w:r w:rsidRPr="005F68E6">
        <w:rPr>
          <w:rFonts w:ascii="仿宋" w:eastAsia="仿宋" w:hAnsi="仿宋" w:cs="仿宋" w:hint="eastAsia"/>
          <w:b/>
          <w:sz w:val="28"/>
          <w:szCs w:val="28"/>
        </w:rPr>
        <w:t>个</w:t>
      </w:r>
      <w:r w:rsidRPr="005F68E6">
        <w:rPr>
          <w:rFonts w:ascii="仿宋" w:eastAsia="仿宋" w:hAnsi="仿宋" w:cs="仿宋" w:hint="eastAsia"/>
          <w:b/>
          <w:sz w:val="28"/>
          <w:szCs w:val="28"/>
        </w:rPr>
        <w:t>排风出口，根据现场实际情况调整风口距离和布局，教室内</w:t>
      </w:r>
      <w:r w:rsidRPr="005F68E6">
        <w:rPr>
          <w:rFonts w:ascii="仿宋" w:eastAsia="仿宋" w:hAnsi="仿宋" w:cs="仿宋" w:hint="eastAsia"/>
          <w:b/>
          <w:sz w:val="28"/>
          <w:szCs w:val="28"/>
        </w:rPr>
        <w:t>CO2</w:t>
      </w:r>
      <w:r w:rsidRPr="005F68E6">
        <w:rPr>
          <w:rFonts w:ascii="仿宋" w:eastAsia="仿宋" w:hAnsi="仿宋" w:cs="仿宋" w:hint="eastAsia"/>
          <w:b/>
          <w:sz w:val="28"/>
          <w:szCs w:val="28"/>
        </w:rPr>
        <w:t>、</w:t>
      </w:r>
      <w:r w:rsidRPr="005F68E6">
        <w:rPr>
          <w:rFonts w:ascii="仿宋" w:eastAsia="仿宋" w:hAnsi="仿宋" w:cs="仿宋" w:hint="eastAsia"/>
          <w:b/>
          <w:sz w:val="28"/>
          <w:szCs w:val="28"/>
        </w:rPr>
        <w:t>PM2.5</w:t>
      </w:r>
      <w:r w:rsidRPr="005F68E6">
        <w:rPr>
          <w:rFonts w:ascii="仿宋" w:eastAsia="仿宋" w:hAnsi="仿宋" w:cs="仿宋" w:hint="eastAsia"/>
          <w:b/>
          <w:sz w:val="28"/>
          <w:szCs w:val="28"/>
        </w:rPr>
        <w:t>、温度、湿度等测量仪器的探头须安装在合适的高度和位置</w:t>
      </w:r>
      <w:r w:rsidRPr="005F68E6">
        <w:rPr>
          <w:rFonts w:ascii="仿宋" w:eastAsia="仿宋" w:hAnsi="仿宋" w:cs="仿宋" w:hint="eastAsia"/>
          <w:b/>
          <w:sz w:val="28"/>
          <w:szCs w:val="28"/>
        </w:rPr>
        <w:t>，</w:t>
      </w:r>
      <w:r w:rsidRPr="005F68E6">
        <w:rPr>
          <w:rFonts w:ascii="仿宋" w:eastAsia="仿宋" w:hAnsi="仿宋" w:cs="仿宋" w:hint="eastAsia"/>
          <w:b/>
          <w:sz w:val="28"/>
          <w:szCs w:val="28"/>
        </w:rPr>
        <w:t>保证新风系统达到最佳效果。</w:t>
      </w:r>
    </w:p>
    <w:p w:rsidR="004E7839" w:rsidRPr="005F68E6" w:rsidRDefault="00707367" w:rsidP="005F68E6">
      <w:pPr>
        <w:tabs>
          <w:tab w:val="left" w:pos="0"/>
        </w:tabs>
        <w:ind w:firstLineChars="200" w:firstLine="560"/>
        <w:rPr>
          <w:rFonts w:ascii="仿宋" w:eastAsia="仿宋" w:hAnsi="仿宋" w:cs="仿宋"/>
          <w:sz w:val="28"/>
          <w:szCs w:val="28"/>
        </w:rPr>
      </w:pPr>
      <w:r w:rsidRPr="005F68E6">
        <w:rPr>
          <w:rFonts w:ascii="仿宋" w:eastAsia="仿宋" w:hAnsi="仿宋" w:cs="仿宋" w:hint="eastAsia"/>
          <w:sz w:val="28"/>
          <w:szCs w:val="28"/>
        </w:rPr>
        <w:t>6</w:t>
      </w:r>
      <w:r w:rsidRPr="005F68E6">
        <w:rPr>
          <w:rFonts w:ascii="仿宋" w:eastAsia="仿宋" w:hAnsi="仿宋" w:cs="仿宋" w:hint="eastAsia"/>
          <w:sz w:val="28"/>
          <w:szCs w:val="28"/>
        </w:rPr>
        <w:t>、室外风口安装位置应考虑外立面整体效果，</w:t>
      </w:r>
      <w:r w:rsidRPr="005F68E6">
        <w:rPr>
          <w:rFonts w:ascii="仿宋" w:eastAsia="仿宋" w:hAnsi="仿宋" w:cs="仿宋" w:hint="eastAsia"/>
          <w:sz w:val="28"/>
          <w:szCs w:val="28"/>
        </w:rPr>
        <w:t>应</w:t>
      </w:r>
      <w:r w:rsidRPr="005F68E6">
        <w:rPr>
          <w:rFonts w:ascii="仿宋" w:eastAsia="仿宋" w:hAnsi="仿宋" w:cs="仿宋" w:hint="eastAsia"/>
          <w:sz w:val="28"/>
          <w:szCs w:val="28"/>
        </w:rPr>
        <w:t>根据学校要求风帽喷涂与外墙颜色一致的油漆，具有防虫，防雨等功能。</w:t>
      </w:r>
    </w:p>
    <w:p w:rsidR="004E7839" w:rsidRPr="005F68E6" w:rsidRDefault="00707367" w:rsidP="005F68E6">
      <w:pPr>
        <w:tabs>
          <w:tab w:val="left" w:pos="0"/>
        </w:tabs>
        <w:ind w:firstLineChars="200" w:firstLine="560"/>
        <w:rPr>
          <w:rFonts w:ascii="仿宋" w:eastAsia="仿宋" w:hAnsi="仿宋" w:cs="仿宋"/>
          <w:sz w:val="28"/>
          <w:szCs w:val="28"/>
        </w:rPr>
      </w:pPr>
      <w:r w:rsidRPr="005F68E6">
        <w:rPr>
          <w:rFonts w:ascii="仿宋" w:eastAsia="仿宋" w:hAnsi="仿宋" w:cs="仿宋" w:hint="eastAsia"/>
          <w:sz w:val="28"/>
          <w:szCs w:val="28"/>
        </w:rPr>
        <w:t>7</w:t>
      </w:r>
      <w:r w:rsidRPr="005F68E6">
        <w:rPr>
          <w:rFonts w:ascii="仿宋" w:eastAsia="仿宋" w:hAnsi="仿宋" w:cs="仿宋" w:hint="eastAsia"/>
          <w:sz w:val="28"/>
          <w:szCs w:val="28"/>
        </w:rPr>
        <w:t>、管路的安装应做到横平、竖直，转弯处保证一定的斜度（不可直角转弯安装），减少管道风躁和风阻，管材内径清洁无杂物，稳固，无松动。</w:t>
      </w:r>
    </w:p>
    <w:p w:rsidR="004E7839" w:rsidRPr="005F68E6" w:rsidRDefault="00707367" w:rsidP="005F68E6">
      <w:pPr>
        <w:tabs>
          <w:tab w:val="left" w:pos="0"/>
        </w:tabs>
        <w:ind w:firstLineChars="200" w:firstLine="560"/>
        <w:rPr>
          <w:rFonts w:ascii="仿宋" w:eastAsia="仿宋" w:hAnsi="仿宋" w:cs="仿宋"/>
          <w:sz w:val="28"/>
          <w:szCs w:val="28"/>
        </w:rPr>
      </w:pPr>
      <w:r w:rsidRPr="005F68E6">
        <w:rPr>
          <w:rFonts w:ascii="仿宋" w:eastAsia="仿宋" w:hAnsi="仿宋" w:cs="仿宋" w:hint="eastAsia"/>
          <w:sz w:val="28"/>
          <w:szCs w:val="28"/>
        </w:rPr>
        <w:t>8</w:t>
      </w:r>
      <w:r w:rsidRPr="005F68E6">
        <w:rPr>
          <w:rFonts w:ascii="仿宋" w:eastAsia="仿宋" w:hAnsi="仿宋" w:cs="仿宋" w:hint="eastAsia"/>
          <w:sz w:val="28"/>
          <w:szCs w:val="28"/>
        </w:rPr>
        <w:t>、同一教室内部风口的安装高度一致，排列应整齐。</w:t>
      </w:r>
    </w:p>
    <w:p w:rsidR="004E7839" w:rsidRPr="005F68E6" w:rsidRDefault="00707367" w:rsidP="005F68E6">
      <w:pPr>
        <w:tabs>
          <w:tab w:val="left" w:pos="0"/>
        </w:tabs>
        <w:ind w:firstLineChars="200" w:firstLine="560"/>
        <w:rPr>
          <w:rFonts w:ascii="仿宋" w:eastAsia="仿宋" w:hAnsi="仿宋" w:cs="仿宋"/>
          <w:sz w:val="28"/>
          <w:szCs w:val="28"/>
        </w:rPr>
      </w:pPr>
      <w:r w:rsidRPr="005F68E6">
        <w:rPr>
          <w:rFonts w:ascii="仿宋" w:eastAsia="仿宋" w:hAnsi="仿宋" w:cs="仿宋" w:hint="eastAsia"/>
          <w:sz w:val="28"/>
          <w:szCs w:val="28"/>
        </w:rPr>
        <w:t>9</w:t>
      </w:r>
      <w:r w:rsidRPr="005F68E6">
        <w:rPr>
          <w:rFonts w:ascii="仿宋" w:eastAsia="仿宋" w:hAnsi="仿宋" w:cs="仿宋" w:hint="eastAsia"/>
          <w:sz w:val="28"/>
          <w:szCs w:val="28"/>
        </w:rPr>
        <w:t>、风口与风管的连接应严密、牢固，边框与建筑饰面贴实。</w:t>
      </w:r>
    </w:p>
    <w:p w:rsidR="004E7839" w:rsidRPr="005F68E6" w:rsidRDefault="00707367" w:rsidP="005F68E6">
      <w:pPr>
        <w:widowControl/>
        <w:ind w:firstLineChars="200" w:firstLine="560"/>
        <w:outlineLvl w:val="2"/>
        <w:rPr>
          <w:rFonts w:ascii="仿宋" w:eastAsia="仿宋" w:hAnsi="仿宋" w:cs="仿宋"/>
          <w:sz w:val="28"/>
          <w:szCs w:val="28"/>
        </w:rPr>
      </w:pPr>
      <w:r w:rsidRPr="005F68E6">
        <w:rPr>
          <w:rFonts w:ascii="仿宋" w:eastAsia="仿宋" w:hAnsi="仿宋" w:cs="仿宋" w:hint="eastAsia"/>
          <w:sz w:val="28"/>
          <w:szCs w:val="28"/>
        </w:rPr>
        <w:t>10</w:t>
      </w:r>
      <w:r w:rsidRPr="005F68E6">
        <w:rPr>
          <w:rFonts w:ascii="仿宋" w:eastAsia="仿宋" w:hAnsi="仿宋" w:cs="仿宋" w:hint="eastAsia"/>
          <w:sz w:val="28"/>
          <w:szCs w:val="28"/>
        </w:rPr>
        <w:t>、新风机电源应独立供电，如教室内无预留独立电源的（不得共用电源），由中标人在各楼层配电箱中接出，电源线应绝缘良好，不得裸露在外面，单个教室内的新风主机电源应有独立的控制装置。</w:t>
      </w:r>
    </w:p>
    <w:p w:rsidR="004E7839" w:rsidRPr="005F68E6" w:rsidRDefault="00707367" w:rsidP="005F68E6">
      <w:pPr>
        <w:ind w:firstLineChars="200" w:firstLine="562"/>
        <w:rPr>
          <w:rFonts w:ascii="仿宋" w:eastAsia="仿宋" w:hAnsi="仿宋" w:cs="仿宋"/>
          <w:b/>
          <w:sz w:val="28"/>
          <w:szCs w:val="28"/>
        </w:rPr>
      </w:pPr>
      <w:r w:rsidRPr="005F68E6">
        <w:rPr>
          <w:rFonts w:ascii="仿宋" w:eastAsia="仿宋" w:hAnsi="仿宋" w:cs="仿宋" w:hint="eastAsia"/>
          <w:b/>
          <w:sz w:val="28"/>
          <w:szCs w:val="28"/>
        </w:rPr>
        <w:lastRenderedPageBreak/>
        <w:t>四</w:t>
      </w:r>
      <w:r w:rsidRPr="005F68E6">
        <w:rPr>
          <w:rFonts w:ascii="仿宋" w:eastAsia="仿宋" w:hAnsi="仿宋" w:cs="仿宋" w:hint="eastAsia"/>
          <w:b/>
          <w:sz w:val="28"/>
          <w:szCs w:val="28"/>
        </w:rPr>
        <w:t>、售后服务要求</w:t>
      </w:r>
    </w:p>
    <w:p w:rsidR="004E7839" w:rsidRPr="005F68E6" w:rsidRDefault="00707367" w:rsidP="005F68E6">
      <w:pPr>
        <w:ind w:firstLineChars="200" w:firstLine="560"/>
        <w:rPr>
          <w:sz w:val="28"/>
          <w:szCs w:val="28"/>
        </w:rPr>
      </w:pPr>
      <w:r w:rsidRPr="005F68E6">
        <w:rPr>
          <w:rFonts w:ascii="仿宋" w:eastAsia="仿宋" w:hAnsi="仿宋" w:cs="仿宋" w:hint="eastAsia"/>
          <w:bCs/>
          <w:sz w:val="28"/>
          <w:szCs w:val="28"/>
        </w:rPr>
        <w:t>1</w:t>
      </w:r>
      <w:r w:rsidRPr="005F68E6">
        <w:rPr>
          <w:rFonts w:ascii="仿宋" w:eastAsia="仿宋" w:hAnsi="仿宋" w:cs="仿宋" w:hint="eastAsia"/>
          <w:bCs/>
          <w:sz w:val="28"/>
          <w:szCs w:val="28"/>
        </w:rPr>
        <w:t>、售后服务按国家和我省相关规定以及生产厂家或投标人的承诺执行，并提供上门服务。</w:t>
      </w:r>
    </w:p>
    <w:p w:rsidR="004E7839" w:rsidRPr="005F68E6" w:rsidRDefault="00707367" w:rsidP="005F68E6">
      <w:pPr>
        <w:ind w:firstLineChars="200" w:firstLine="560"/>
        <w:rPr>
          <w:rFonts w:ascii="仿宋" w:eastAsia="仿宋" w:hAnsi="仿宋" w:cs="仿宋"/>
          <w:bCs/>
          <w:sz w:val="28"/>
          <w:szCs w:val="28"/>
        </w:rPr>
      </w:pPr>
      <w:r w:rsidRPr="005F68E6">
        <w:rPr>
          <w:rFonts w:ascii="仿宋" w:eastAsia="仿宋" w:hAnsi="仿宋" w:cs="仿宋" w:hint="eastAsia"/>
          <w:bCs/>
          <w:sz w:val="28"/>
          <w:szCs w:val="28"/>
        </w:rPr>
        <w:t>2</w:t>
      </w:r>
      <w:r w:rsidRPr="005F68E6">
        <w:rPr>
          <w:rFonts w:ascii="仿宋" w:eastAsia="仿宋" w:hAnsi="仿宋" w:cs="仿宋" w:hint="eastAsia"/>
          <w:bCs/>
          <w:sz w:val="28"/>
          <w:szCs w:val="28"/>
        </w:rPr>
        <w:t>、质保期：单体式新风机产品自验收合格使用之日起</w:t>
      </w:r>
      <w:r w:rsidRPr="005F68E6">
        <w:rPr>
          <w:rFonts w:ascii="仿宋" w:eastAsia="仿宋" w:hAnsi="仿宋" w:cs="仿宋" w:hint="eastAsia"/>
          <w:bCs/>
          <w:sz w:val="28"/>
          <w:szCs w:val="28"/>
          <w:u w:val="single"/>
        </w:rPr>
        <w:t>7</w:t>
      </w:r>
      <w:r w:rsidRPr="005F68E6">
        <w:rPr>
          <w:rFonts w:ascii="仿宋" w:eastAsia="仿宋" w:hAnsi="仿宋" w:cs="仿宋" w:hint="eastAsia"/>
          <w:bCs/>
          <w:sz w:val="28"/>
          <w:szCs w:val="28"/>
        </w:rPr>
        <w:t>年，在质保期内提供售后现场技术服务。在质保期内，投标人应对货物出现的质量及安全问题负责处理解决并承担一切费用。</w:t>
      </w:r>
    </w:p>
    <w:p w:rsidR="004E7839" w:rsidRPr="005F68E6" w:rsidRDefault="00707367" w:rsidP="005F68E6">
      <w:pPr>
        <w:ind w:firstLineChars="200" w:firstLine="560"/>
        <w:rPr>
          <w:rFonts w:ascii="仿宋" w:eastAsia="仿宋" w:hAnsi="仿宋" w:cs="仿宋"/>
          <w:bCs/>
          <w:sz w:val="28"/>
          <w:szCs w:val="28"/>
        </w:rPr>
      </w:pPr>
      <w:r w:rsidRPr="005F68E6">
        <w:rPr>
          <w:rFonts w:ascii="仿宋" w:eastAsia="仿宋" w:hAnsi="仿宋" w:cs="仿宋" w:hint="eastAsia"/>
          <w:bCs/>
          <w:sz w:val="28"/>
          <w:szCs w:val="28"/>
        </w:rPr>
        <w:t>3</w:t>
      </w:r>
      <w:r w:rsidRPr="005F68E6">
        <w:rPr>
          <w:rFonts w:ascii="仿宋" w:eastAsia="仿宋" w:hAnsi="仿宋" w:cs="仿宋" w:hint="eastAsia"/>
          <w:bCs/>
          <w:sz w:val="28"/>
          <w:szCs w:val="28"/>
        </w:rPr>
        <w:t>、质保期内的维修费用（包括配件）全部由中标方负责，质保修期后的维修酌情以成本价收费，投标产品生产厂家应保证质保期内备品备件供应。</w:t>
      </w:r>
    </w:p>
    <w:p w:rsidR="004E7839" w:rsidRPr="005F68E6" w:rsidRDefault="00707367" w:rsidP="005F68E6">
      <w:pPr>
        <w:ind w:firstLineChars="200" w:firstLine="560"/>
        <w:rPr>
          <w:rFonts w:ascii="仿宋" w:eastAsia="仿宋" w:hAnsi="仿宋" w:cs="仿宋"/>
          <w:sz w:val="28"/>
          <w:szCs w:val="28"/>
        </w:rPr>
      </w:pPr>
      <w:r w:rsidRPr="005F68E6">
        <w:rPr>
          <w:rFonts w:ascii="仿宋" w:eastAsia="仿宋" w:hAnsi="仿宋" w:cs="仿宋" w:hint="eastAsia"/>
          <w:bCs/>
          <w:sz w:val="28"/>
          <w:szCs w:val="28"/>
        </w:rPr>
        <w:t>4</w:t>
      </w:r>
      <w:r w:rsidRPr="005F68E6">
        <w:rPr>
          <w:rFonts w:ascii="仿宋" w:eastAsia="仿宋" w:hAnsi="仿宋" w:cs="仿宋" w:hint="eastAsia"/>
          <w:bCs/>
          <w:sz w:val="28"/>
          <w:szCs w:val="28"/>
        </w:rPr>
        <w:t>、滤芯售后服务：</w:t>
      </w:r>
      <w:r w:rsidRPr="005F68E6">
        <w:rPr>
          <w:rFonts w:ascii="仿宋" w:eastAsia="仿宋" w:hAnsi="仿宋" w:cs="仿宋" w:hint="eastAsia"/>
          <w:b/>
          <w:bCs/>
          <w:sz w:val="28"/>
          <w:szCs w:val="28"/>
        </w:rPr>
        <w:t>在质保期内提供全部的滤芯更换以及维护的费用，</w:t>
      </w:r>
      <w:r w:rsidRPr="005F68E6">
        <w:rPr>
          <w:rFonts w:ascii="仿宋" w:eastAsia="仿宋" w:hAnsi="仿宋" w:cs="仿宋" w:hint="eastAsia"/>
          <w:sz w:val="28"/>
          <w:szCs w:val="28"/>
        </w:rPr>
        <w:t>所有费用已包含在投标报价中。质保期内投标人应做好包括但不限于以下工作：</w:t>
      </w:r>
    </w:p>
    <w:p w:rsidR="004E7839" w:rsidRPr="005F68E6" w:rsidRDefault="00707367" w:rsidP="005F68E6">
      <w:pPr>
        <w:widowControl/>
        <w:ind w:firstLineChars="200" w:firstLine="560"/>
        <w:rPr>
          <w:rFonts w:ascii="仿宋" w:eastAsia="仿宋" w:hAnsi="仿宋" w:cs="仿宋"/>
          <w:bCs/>
          <w:sz w:val="28"/>
          <w:szCs w:val="28"/>
        </w:rPr>
      </w:pPr>
      <w:r w:rsidRPr="005F68E6">
        <w:rPr>
          <w:rFonts w:ascii="仿宋" w:eastAsia="仿宋" w:hAnsi="仿宋" w:cs="仿宋" w:hint="eastAsia"/>
          <w:sz w:val="28"/>
          <w:szCs w:val="28"/>
        </w:rPr>
        <w:t>4</w:t>
      </w:r>
      <w:r w:rsidRPr="005F68E6">
        <w:rPr>
          <w:rFonts w:ascii="仿宋" w:eastAsia="仿宋" w:hAnsi="仿宋" w:cs="仿宋" w:hint="eastAsia"/>
          <w:sz w:val="28"/>
          <w:szCs w:val="28"/>
        </w:rPr>
        <w:t>.1</w:t>
      </w:r>
      <w:r w:rsidRPr="005F68E6">
        <w:rPr>
          <w:rFonts w:ascii="仿宋" w:eastAsia="仿宋" w:hAnsi="仿宋" w:cs="仿宋" w:hint="eastAsia"/>
          <w:sz w:val="28"/>
          <w:szCs w:val="28"/>
        </w:rPr>
        <w:t>、清洗及更换周期</w:t>
      </w:r>
      <w:r w:rsidRPr="005F68E6">
        <w:rPr>
          <w:rFonts w:ascii="仿宋" w:eastAsia="仿宋" w:hAnsi="仿宋" w:cs="仿宋" w:hint="eastAsia"/>
          <w:bCs/>
          <w:sz w:val="28"/>
          <w:szCs w:val="28"/>
        </w:rPr>
        <w:t>：室外风帽进出风口清洁周期不少于</w:t>
      </w:r>
      <w:r w:rsidRPr="005F68E6">
        <w:rPr>
          <w:rFonts w:ascii="仿宋" w:eastAsia="仿宋" w:hAnsi="仿宋" w:cs="仿宋" w:hint="eastAsia"/>
          <w:bCs/>
          <w:sz w:val="28"/>
          <w:szCs w:val="28"/>
        </w:rPr>
        <w:t>4</w:t>
      </w:r>
      <w:r w:rsidRPr="005F68E6">
        <w:rPr>
          <w:rFonts w:ascii="仿宋" w:eastAsia="仿宋" w:hAnsi="仿宋" w:cs="仿宋" w:hint="eastAsia"/>
          <w:bCs/>
          <w:sz w:val="28"/>
          <w:szCs w:val="28"/>
        </w:rPr>
        <w:t>次</w:t>
      </w:r>
      <w:r w:rsidRPr="005F68E6">
        <w:rPr>
          <w:rFonts w:ascii="仿宋" w:eastAsia="仿宋" w:hAnsi="仿宋" w:cs="仿宋" w:hint="eastAsia"/>
          <w:bCs/>
          <w:sz w:val="28"/>
          <w:szCs w:val="28"/>
        </w:rPr>
        <w:t>/</w:t>
      </w:r>
      <w:r w:rsidRPr="005F68E6">
        <w:rPr>
          <w:rFonts w:ascii="仿宋" w:eastAsia="仿宋" w:hAnsi="仿宋" w:cs="仿宋" w:hint="eastAsia"/>
          <w:bCs/>
          <w:sz w:val="28"/>
          <w:szCs w:val="28"/>
        </w:rPr>
        <w:t>年（一楼教室的风帽风口</w:t>
      </w:r>
      <w:r w:rsidRPr="005F68E6">
        <w:rPr>
          <w:rFonts w:ascii="仿宋" w:eastAsia="仿宋" w:hAnsi="仿宋" w:cs="仿宋" w:hint="eastAsia"/>
          <w:bCs/>
          <w:sz w:val="28"/>
          <w:szCs w:val="28"/>
        </w:rPr>
        <w:t>清洁周期</w:t>
      </w:r>
      <w:r w:rsidRPr="005F68E6">
        <w:rPr>
          <w:rFonts w:ascii="仿宋" w:eastAsia="仿宋" w:hAnsi="仿宋" w:cs="仿宋" w:hint="eastAsia"/>
          <w:bCs/>
          <w:sz w:val="28"/>
          <w:szCs w:val="28"/>
        </w:rPr>
        <w:t>1</w:t>
      </w:r>
      <w:r w:rsidRPr="005F68E6">
        <w:rPr>
          <w:rFonts w:ascii="仿宋" w:eastAsia="仿宋" w:hAnsi="仿宋" w:cs="仿宋" w:hint="eastAsia"/>
          <w:bCs/>
          <w:sz w:val="28"/>
          <w:szCs w:val="28"/>
        </w:rPr>
        <w:t>次</w:t>
      </w:r>
      <w:r w:rsidRPr="005F68E6">
        <w:rPr>
          <w:rFonts w:ascii="仿宋" w:eastAsia="仿宋" w:hAnsi="仿宋" w:cs="仿宋" w:hint="eastAsia"/>
          <w:bCs/>
          <w:sz w:val="28"/>
          <w:szCs w:val="28"/>
        </w:rPr>
        <w:t>/</w:t>
      </w:r>
      <w:r w:rsidRPr="005F68E6">
        <w:rPr>
          <w:rFonts w:ascii="仿宋" w:eastAsia="仿宋" w:hAnsi="仿宋" w:cs="仿宋" w:hint="eastAsia"/>
          <w:bCs/>
          <w:sz w:val="28"/>
          <w:szCs w:val="28"/>
        </w:rPr>
        <w:t>月</w:t>
      </w:r>
      <w:r w:rsidRPr="005F68E6">
        <w:rPr>
          <w:rFonts w:ascii="仿宋" w:eastAsia="仿宋" w:hAnsi="仿宋" w:cs="仿宋" w:hint="eastAsia"/>
          <w:bCs/>
          <w:sz w:val="28"/>
          <w:szCs w:val="28"/>
        </w:rPr>
        <w:t>）</w:t>
      </w:r>
      <w:r w:rsidRPr="005F68E6">
        <w:rPr>
          <w:rFonts w:ascii="仿宋" w:eastAsia="仿宋" w:hAnsi="仿宋" w:cs="仿宋" w:hint="eastAsia"/>
          <w:bCs/>
          <w:sz w:val="28"/>
          <w:szCs w:val="28"/>
        </w:rPr>
        <w:t>，滤芯模块更换周期不少于</w:t>
      </w:r>
      <w:r w:rsidRPr="005F68E6">
        <w:rPr>
          <w:rFonts w:ascii="仿宋" w:eastAsia="仿宋" w:hAnsi="仿宋" w:cs="仿宋" w:hint="eastAsia"/>
          <w:bCs/>
          <w:sz w:val="28"/>
          <w:szCs w:val="28"/>
        </w:rPr>
        <w:t>1</w:t>
      </w:r>
      <w:r w:rsidRPr="005F68E6">
        <w:rPr>
          <w:rFonts w:ascii="仿宋" w:eastAsia="仿宋" w:hAnsi="仿宋" w:cs="仿宋" w:hint="eastAsia"/>
          <w:bCs/>
          <w:sz w:val="28"/>
          <w:szCs w:val="28"/>
        </w:rPr>
        <w:t>次</w:t>
      </w:r>
      <w:r w:rsidRPr="005F68E6">
        <w:rPr>
          <w:rFonts w:ascii="仿宋" w:eastAsia="仿宋" w:hAnsi="仿宋" w:cs="仿宋" w:hint="eastAsia"/>
          <w:bCs/>
          <w:sz w:val="28"/>
          <w:szCs w:val="28"/>
        </w:rPr>
        <w:t>/</w:t>
      </w:r>
      <w:r w:rsidRPr="005F68E6">
        <w:rPr>
          <w:rFonts w:ascii="仿宋" w:eastAsia="仿宋" w:hAnsi="仿宋" w:cs="仿宋" w:hint="eastAsia"/>
          <w:bCs/>
          <w:sz w:val="28"/>
          <w:szCs w:val="28"/>
        </w:rPr>
        <w:t>学期</w:t>
      </w:r>
      <w:r w:rsidRPr="005F68E6">
        <w:rPr>
          <w:rFonts w:ascii="仿宋" w:eastAsia="仿宋" w:hAnsi="仿宋" w:cs="仿宋" w:hint="eastAsia"/>
          <w:bCs/>
          <w:sz w:val="28"/>
          <w:szCs w:val="28"/>
        </w:rPr>
        <w:t>；交换芯体更换周期不少于</w:t>
      </w:r>
      <w:r w:rsidRPr="005F68E6">
        <w:rPr>
          <w:rFonts w:ascii="仿宋" w:eastAsia="仿宋" w:hAnsi="仿宋" w:cs="仿宋" w:hint="eastAsia"/>
          <w:bCs/>
          <w:sz w:val="28"/>
          <w:szCs w:val="28"/>
        </w:rPr>
        <w:t>1</w:t>
      </w:r>
      <w:r w:rsidRPr="005F68E6">
        <w:rPr>
          <w:rFonts w:ascii="仿宋" w:eastAsia="仿宋" w:hAnsi="仿宋" w:cs="仿宋" w:hint="eastAsia"/>
          <w:bCs/>
          <w:sz w:val="28"/>
          <w:szCs w:val="28"/>
        </w:rPr>
        <w:t>次</w:t>
      </w:r>
      <w:r w:rsidRPr="005F68E6">
        <w:rPr>
          <w:rFonts w:ascii="仿宋" w:eastAsia="仿宋" w:hAnsi="仿宋" w:cs="仿宋" w:hint="eastAsia"/>
          <w:bCs/>
          <w:sz w:val="28"/>
          <w:szCs w:val="28"/>
        </w:rPr>
        <w:t>/</w:t>
      </w:r>
      <w:r w:rsidRPr="005F68E6">
        <w:rPr>
          <w:rFonts w:ascii="仿宋" w:eastAsia="仿宋" w:hAnsi="仿宋" w:cs="仿宋" w:hint="eastAsia"/>
          <w:bCs/>
          <w:sz w:val="28"/>
          <w:szCs w:val="28"/>
        </w:rPr>
        <w:t>年；各功能模块在清洗及更换后，不得影响其过滤效果，应根据新风机使用情况及室内空气质量增加清洁或更换周期频率。</w:t>
      </w:r>
    </w:p>
    <w:p w:rsidR="004E7839" w:rsidRPr="005F68E6" w:rsidRDefault="00707367" w:rsidP="005F68E6">
      <w:pPr>
        <w:widowControl/>
        <w:ind w:firstLineChars="200" w:firstLine="560"/>
        <w:rPr>
          <w:rFonts w:ascii="仿宋" w:eastAsia="仿宋" w:hAnsi="仿宋" w:cs="仿宋"/>
          <w:sz w:val="28"/>
          <w:szCs w:val="28"/>
        </w:rPr>
      </w:pPr>
      <w:r w:rsidRPr="005F68E6">
        <w:rPr>
          <w:rFonts w:ascii="仿宋" w:eastAsia="仿宋" w:hAnsi="仿宋" w:cs="仿宋" w:hint="eastAsia"/>
          <w:sz w:val="28"/>
          <w:szCs w:val="28"/>
        </w:rPr>
        <w:t>4</w:t>
      </w:r>
      <w:r w:rsidRPr="005F68E6">
        <w:rPr>
          <w:rFonts w:ascii="仿宋" w:eastAsia="仿宋" w:hAnsi="仿宋" w:cs="仿宋" w:hint="eastAsia"/>
          <w:sz w:val="28"/>
          <w:szCs w:val="28"/>
        </w:rPr>
        <w:t>.2</w:t>
      </w:r>
      <w:r w:rsidRPr="005F68E6">
        <w:rPr>
          <w:rFonts w:ascii="仿宋" w:eastAsia="仿宋" w:hAnsi="仿宋" w:cs="仿宋" w:hint="eastAsia"/>
          <w:sz w:val="28"/>
          <w:szCs w:val="28"/>
        </w:rPr>
        <w:t>、在质保期后的滤芯更换与维护价格按不高于投标报价执行，投标单位须承诺后期的滤芯更换与维护价格不涨价。</w:t>
      </w:r>
    </w:p>
    <w:p w:rsidR="004E7839" w:rsidRPr="005F68E6" w:rsidRDefault="00707367" w:rsidP="005F68E6">
      <w:pPr>
        <w:widowControl/>
        <w:ind w:firstLineChars="200" w:firstLine="560"/>
        <w:rPr>
          <w:rFonts w:ascii="仿宋" w:eastAsia="仿宋" w:hAnsi="仿宋" w:cs="仿宋"/>
          <w:sz w:val="28"/>
          <w:szCs w:val="28"/>
        </w:rPr>
      </w:pPr>
      <w:r w:rsidRPr="005F68E6">
        <w:rPr>
          <w:rFonts w:ascii="仿宋" w:eastAsia="仿宋" w:hAnsi="仿宋" w:cs="仿宋" w:hint="eastAsia"/>
          <w:sz w:val="28"/>
          <w:szCs w:val="28"/>
        </w:rPr>
        <w:lastRenderedPageBreak/>
        <w:t>4</w:t>
      </w:r>
      <w:r w:rsidRPr="005F68E6">
        <w:rPr>
          <w:rFonts w:ascii="仿宋" w:eastAsia="仿宋" w:hAnsi="仿宋" w:cs="仿宋" w:hint="eastAsia"/>
          <w:sz w:val="28"/>
          <w:szCs w:val="28"/>
        </w:rPr>
        <w:t>.3</w:t>
      </w:r>
      <w:r w:rsidRPr="005F68E6">
        <w:rPr>
          <w:rFonts w:ascii="仿宋" w:eastAsia="仿宋" w:hAnsi="仿宋" w:cs="仿宋" w:hint="eastAsia"/>
          <w:sz w:val="28"/>
          <w:szCs w:val="28"/>
        </w:rPr>
        <w:t>、根据学校使用要求应增加清洗、更换与维护频率，确保学校的室内空气质量符合规范要求。</w:t>
      </w:r>
    </w:p>
    <w:p w:rsidR="004E7839" w:rsidRPr="005F68E6" w:rsidRDefault="00707367" w:rsidP="005F68E6">
      <w:pPr>
        <w:ind w:firstLineChars="200" w:firstLine="560"/>
        <w:rPr>
          <w:rFonts w:ascii="仿宋" w:eastAsia="仿宋" w:hAnsi="仿宋" w:cs="仿宋"/>
          <w:bCs/>
          <w:sz w:val="28"/>
          <w:szCs w:val="28"/>
        </w:rPr>
      </w:pPr>
      <w:r w:rsidRPr="005F68E6">
        <w:rPr>
          <w:rFonts w:ascii="仿宋" w:eastAsia="仿宋" w:hAnsi="仿宋" w:cs="仿宋" w:hint="eastAsia"/>
          <w:bCs/>
          <w:sz w:val="28"/>
          <w:szCs w:val="28"/>
        </w:rPr>
        <w:t>4</w:t>
      </w:r>
      <w:r w:rsidRPr="005F68E6">
        <w:rPr>
          <w:rFonts w:ascii="仿宋" w:eastAsia="仿宋" w:hAnsi="仿宋" w:cs="仿宋" w:hint="eastAsia"/>
          <w:bCs/>
          <w:sz w:val="28"/>
          <w:szCs w:val="28"/>
        </w:rPr>
        <w:t>.4</w:t>
      </w:r>
      <w:r w:rsidRPr="005F68E6">
        <w:rPr>
          <w:rFonts w:ascii="仿宋" w:eastAsia="仿宋" w:hAnsi="仿宋" w:cs="仿宋" w:hint="eastAsia"/>
          <w:bCs/>
          <w:sz w:val="28"/>
          <w:szCs w:val="28"/>
        </w:rPr>
        <w:t>、质保期内，所投品牌厂家与投标人负连带责任，如投标人无法履约，则由所投品牌公司负责本项目的供货、安装及滤芯清洗、更换与维护等所有合同内的全部工作。</w:t>
      </w:r>
    </w:p>
    <w:p w:rsidR="004E7839" w:rsidRPr="005F68E6" w:rsidRDefault="00707367" w:rsidP="005F68E6">
      <w:pPr>
        <w:ind w:firstLineChars="200" w:firstLine="560"/>
        <w:rPr>
          <w:rFonts w:ascii="仿宋" w:eastAsia="仿宋" w:hAnsi="仿宋" w:cs="仿宋"/>
          <w:bCs/>
          <w:sz w:val="28"/>
          <w:szCs w:val="28"/>
        </w:rPr>
      </w:pPr>
      <w:r w:rsidRPr="005F68E6">
        <w:rPr>
          <w:rFonts w:ascii="仿宋" w:eastAsia="仿宋" w:hAnsi="仿宋" w:cs="仿宋" w:hint="eastAsia"/>
          <w:bCs/>
          <w:sz w:val="28"/>
          <w:szCs w:val="28"/>
        </w:rPr>
        <w:t>5</w:t>
      </w:r>
      <w:r w:rsidRPr="005F68E6">
        <w:rPr>
          <w:rFonts w:ascii="仿宋" w:eastAsia="仿宋" w:hAnsi="仿宋" w:cs="仿宋" w:hint="eastAsia"/>
          <w:bCs/>
          <w:sz w:val="28"/>
          <w:szCs w:val="28"/>
        </w:rPr>
        <w:t>、技术支持要求：质</w:t>
      </w:r>
      <w:r w:rsidRPr="005F68E6">
        <w:rPr>
          <w:rFonts w:ascii="仿宋" w:eastAsia="仿宋" w:hAnsi="仿宋" w:cs="仿宋" w:hint="eastAsia"/>
          <w:bCs/>
          <w:sz w:val="28"/>
          <w:szCs w:val="28"/>
        </w:rPr>
        <w:t>保期内出现问题，</w:t>
      </w:r>
      <w:r w:rsidRPr="005F68E6">
        <w:rPr>
          <w:rFonts w:ascii="仿宋" w:eastAsia="仿宋" w:hAnsi="仿宋" w:cs="仿宋" w:hint="eastAsia"/>
          <w:bCs/>
          <w:sz w:val="28"/>
          <w:szCs w:val="28"/>
        </w:rPr>
        <w:t>1</w:t>
      </w:r>
      <w:r w:rsidRPr="005F68E6">
        <w:rPr>
          <w:rFonts w:ascii="仿宋" w:eastAsia="仿宋" w:hAnsi="仿宋" w:cs="仿宋" w:hint="eastAsia"/>
          <w:bCs/>
          <w:sz w:val="28"/>
          <w:szCs w:val="28"/>
        </w:rPr>
        <w:t>小时内响应，</w:t>
      </w:r>
      <w:r w:rsidRPr="005F68E6">
        <w:rPr>
          <w:rFonts w:ascii="仿宋" w:eastAsia="仿宋" w:hAnsi="仿宋" w:cs="仿宋" w:hint="eastAsia"/>
          <w:bCs/>
          <w:sz w:val="28"/>
          <w:szCs w:val="28"/>
        </w:rPr>
        <w:t>2</w:t>
      </w:r>
      <w:r w:rsidRPr="005F68E6">
        <w:rPr>
          <w:rFonts w:ascii="仿宋" w:eastAsia="仿宋" w:hAnsi="仿宋" w:cs="仿宋" w:hint="eastAsia"/>
          <w:bCs/>
          <w:sz w:val="28"/>
          <w:szCs w:val="28"/>
        </w:rPr>
        <w:t>小时内到达现场，</w:t>
      </w:r>
      <w:r w:rsidRPr="005F68E6">
        <w:rPr>
          <w:rFonts w:ascii="仿宋" w:eastAsia="仿宋" w:hAnsi="仿宋" w:cs="仿宋" w:hint="eastAsia"/>
          <w:bCs/>
          <w:sz w:val="28"/>
          <w:szCs w:val="28"/>
        </w:rPr>
        <w:t>4</w:t>
      </w:r>
      <w:r w:rsidRPr="005F68E6">
        <w:rPr>
          <w:rFonts w:ascii="仿宋" w:eastAsia="仿宋" w:hAnsi="仿宋" w:cs="仿宋" w:hint="eastAsia"/>
          <w:bCs/>
          <w:sz w:val="28"/>
          <w:szCs w:val="28"/>
        </w:rPr>
        <w:t>小时内解决问题，对于现场解决不了的故障，中标单位应提供采购人同型号、同规格的备用设备使用，直至故障设备修复。</w:t>
      </w:r>
    </w:p>
    <w:p w:rsidR="004E7839" w:rsidRPr="005F68E6" w:rsidRDefault="00707367" w:rsidP="005F68E6">
      <w:pPr>
        <w:ind w:firstLineChars="200" w:firstLine="560"/>
        <w:rPr>
          <w:rFonts w:ascii="仿宋" w:eastAsia="仿宋" w:hAnsi="仿宋" w:cs="仿宋"/>
          <w:bCs/>
          <w:sz w:val="28"/>
          <w:szCs w:val="28"/>
        </w:rPr>
      </w:pPr>
      <w:r w:rsidRPr="005F68E6">
        <w:rPr>
          <w:rFonts w:ascii="仿宋" w:eastAsia="仿宋" w:hAnsi="仿宋" w:cs="仿宋" w:hint="eastAsia"/>
          <w:bCs/>
          <w:sz w:val="28"/>
          <w:szCs w:val="28"/>
        </w:rPr>
        <w:t>6</w:t>
      </w:r>
      <w:r w:rsidRPr="005F68E6">
        <w:rPr>
          <w:rFonts w:ascii="仿宋" w:eastAsia="仿宋" w:hAnsi="仿宋" w:cs="仿宋" w:hint="eastAsia"/>
          <w:bCs/>
          <w:sz w:val="28"/>
          <w:szCs w:val="28"/>
        </w:rPr>
        <w:t>、在质保期内供方必须不得以任何理由影响用户的正常使用。投标方必须对所供产品实行终身维修。</w:t>
      </w:r>
    </w:p>
    <w:p w:rsidR="004E7839" w:rsidRPr="005F68E6" w:rsidRDefault="00707367" w:rsidP="005F68E6">
      <w:pPr>
        <w:ind w:firstLineChars="200" w:firstLine="560"/>
        <w:rPr>
          <w:rFonts w:ascii="仿宋" w:eastAsia="仿宋" w:hAnsi="仿宋" w:cs="仿宋"/>
          <w:bCs/>
          <w:sz w:val="28"/>
          <w:szCs w:val="28"/>
        </w:rPr>
      </w:pPr>
      <w:r w:rsidRPr="005F68E6">
        <w:rPr>
          <w:rFonts w:ascii="仿宋" w:eastAsia="仿宋" w:hAnsi="仿宋" w:cs="仿宋" w:hint="eastAsia"/>
          <w:bCs/>
          <w:sz w:val="28"/>
          <w:szCs w:val="28"/>
        </w:rPr>
        <w:t>7</w:t>
      </w:r>
      <w:r w:rsidRPr="005F68E6">
        <w:rPr>
          <w:rFonts w:ascii="仿宋" w:eastAsia="仿宋" w:hAnsi="仿宋" w:cs="仿宋" w:hint="eastAsia"/>
          <w:bCs/>
          <w:sz w:val="28"/>
          <w:szCs w:val="28"/>
        </w:rPr>
        <w:t>、安装调试后，对学校设备相关管理人员进行现场培训，直至会熟练使用。</w:t>
      </w:r>
    </w:p>
    <w:p w:rsidR="004E7839" w:rsidRPr="005F68E6" w:rsidRDefault="00707367" w:rsidP="005F68E6">
      <w:pPr>
        <w:ind w:firstLineChars="200" w:firstLine="562"/>
        <w:rPr>
          <w:rFonts w:ascii="仿宋" w:eastAsia="仿宋" w:hAnsi="仿宋" w:cs="仿宋"/>
          <w:b/>
          <w:bCs/>
          <w:sz w:val="28"/>
          <w:szCs w:val="28"/>
        </w:rPr>
      </w:pPr>
      <w:bookmarkStart w:id="0" w:name="_Toc71803032"/>
      <w:bookmarkStart w:id="1" w:name="_Toc44261972"/>
      <w:r w:rsidRPr="005F68E6">
        <w:rPr>
          <w:rFonts w:ascii="仿宋" w:eastAsia="仿宋" w:hAnsi="仿宋" w:cs="仿宋" w:hint="eastAsia"/>
          <w:b/>
          <w:bCs/>
          <w:sz w:val="28"/>
          <w:szCs w:val="28"/>
        </w:rPr>
        <w:t>五</w:t>
      </w:r>
      <w:r w:rsidRPr="005F68E6">
        <w:rPr>
          <w:rFonts w:ascii="仿宋" w:eastAsia="仿宋" w:hAnsi="仿宋" w:cs="仿宋" w:hint="eastAsia"/>
          <w:b/>
          <w:bCs/>
          <w:sz w:val="28"/>
          <w:szCs w:val="28"/>
        </w:rPr>
        <w:t>、验收要求</w:t>
      </w:r>
    </w:p>
    <w:p w:rsidR="004E7839" w:rsidRPr="005F68E6" w:rsidRDefault="00707367" w:rsidP="005F68E6">
      <w:pPr>
        <w:ind w:firstLineChars="200" w:firstLine="560"/>
        <w:rPr>
          <w:rFonts w:ascii="仿宋" w:eastAsia="仿宋" w:hAnsi="仿宋" w:cs="仿宋"/>
          <w:sz w:val="28"/>
          <w:szCs w:val="28"/>
        </w:rPr>
      </w:pPr>
      <w:r w:rsidRPr="005F68E6">
        <w:rPr>
          <w:rFonts w:ascii="仿宋" w:eastAsia="仿宋" w:hAnsi="仿宋" w:cs="仿宋" w:hint="eastAsia"/>
          <w:sz w:val="28"/>
          <w:szCs w:val="28"/>
        </w:rPr>
        <w:t>1</w:t>
      </w:r>
      <w:r w:rsidRPr="005F68E6">
        <w:rPr>
          <w:rFonts w:ascii="仿宋" w:eastAsia="仿宋" w:hAnsi="仿宋" w:cs="仿宋" w:hint="eastAsia"/>
          <w:sz w:val="28"/>
          <w:szCs w:val="28"/>
        </w:rPr>
        <w:t>、</w:t>
      </w:r>
      <w:r w:rsidRPr="005F68E6">
        <w:rPr>
          <w:rFonts w:ascii="仿宋" w:eastAsia="仿宋" w:hAnsi="仿宋" w:cs="仿宋" w:hint="eastAsia"/>
          <w:sz w:val="28"/>
          <w:szCs w:val="28"/>
        </w:rPr>
        <w:t>产品抽检。随机抽取</w:t>
      </w:r>
      <w:r w:rsidRPr="005F68E6">
        <w:rPr>
          <w:rFonts w:ascii="仿宋" w:eastAsia="仿宋" w:hAnsi="仿宋" w:cs="仿宋" w:hint="eastAsia"/>
          <w:sz w:val="28"/>
          <w:szCs w:val="28"/>
        </w:rPr>
        <w:t>1-2</w:t>
      </w:r>
      <w:r w:rsidRPr="005F68E6">
        <w:rPr>
          <w:rFonts w:ascii="仿宋" w:eastAsia="仿宋" w:hAnsi="仿宋" w:cs="仿宋" w:hint="eastAsia"/>
          <w:sz w:val="28"/>
          <w:szCs w:val="28"/>
        </w:rPr>
        <w:t>台</w:t>
      </w:r>
      <w:r w:rsidRPr="005F68E6">
        <w:rPr>
          <w:rFonts w:ascii="仿宋" w:eastAsia="仿宋" w:hAnsi="仿宋" w:cs="仿宋" w:hint="eastAsia"/>
          <w:sz w:val="28"/>
          <w:szCs w:val="28"/>
        </w:rPr>
        <w:t>，进行破坏性试验验证和有关检测。</w:t>
      </w:r>
    </w:p>
    <w:p w:rsidR="004E7839" w:rsidRPr="005F68E6" w:rsidRDefault="00707367" w:rsidP="005F68E6">
      <w:pPr>
        <w:ind w:firstLineChars="200" w:firstLine="560"/>
        <w:rPr>
          <w:rFonts w:ascii="仿宋" w:eastAsia="仿宋" w:hAnsi="仿宋" w:cs="仿宋"/>
          <w:sz w:val="28"/>
          <w:szCs w:val="28"/>
        </w:rPr>
      </w:pPr>
      <w:r w:rsidRPr="005F68E6">
        <w:rPr>
          <w:rFonts w:ascii="仿宋" w:eastAsia="仿宋" w:hAnsi="仿宋" w:cs="仿宋" w:hint="eastAsia"/>
          <w:sz w:val="28"/>
          <w:szCs w:val="28"/>
        </w:rPr>
        <w:t>2</w:t>
      </w:r>
      <w:r w:rsidRPr="005F68E6">
        <w:rPr>
          <w:rFonts w:ascii="仿宋" w:eastAsia="仿宋" w:hAnsi="仿宋" w:cs="仿宋" w:hint="eastAsia"/>
          <w:sz w:val="28"/>
          <w:szCs w:val="28"/>
        </w:rPr>
        <w:t>、施工质量验收。</w:t>
      </w:r>
      <w:r w:rsidRPr="005F68E6">
        <w:rPr>
          <w:rFonts w:ascii="仿宋" w:eastAsia="仿宋" w:hAnsi="仿宋" w:cs="仿宋" w:hint="eastAsia"/>
          <w:sz w:val="28"/>
          <w:szCs w:val="28"/>
        </w:rPr>
        <w:t>即样板间和竣工</w:t>
      </w:r>
      <w:r w:rsidRPr="005F68E6">
        <w:rPr>
          <w:rFonts w:ascii="仿宋" w:eastAsia="仿宋" w:hAnsi="仿宋" w:cs="仿宋" w:hint="eastAsia"/>
          <w:sz w:val="28"/>
          <w:szCs w:val="28"/>
        </w:rPr>
        <w:t>施工质量</w:t>
      </w:r>
      <w:r w:rsidRPr="005F68E6">
        <w:rPr>
          <w:rFonts w:ascii="仿宋" w:eastAsia="仿宋" w:hAnsi="仿宋" w:cs="仿宋" w:hint="eastAsia"/>
          <w:sz w:val="28"/>
          <w:szCs w:val="28"/>
        </w:rPr>
        <w:t>“双验收”，竣工验收抽检教室总量不应低于总教室数量的</w:t>
      </w:r>
      <w:r w:rsidRPr="005F68E6">
        <w:rPr>
          <w:rFonts w:ascii="仿宋" w:eastAsia="仿宋" w:hAnsi="仿宋" w:cs="仿宋" w:hint="eastAsia"/>
          <w:sz w:val="28"/>
          <w:szCs w:val="28"/>
        </w:rPr>
        <w:t>2</w:t>
      </w:r>
      <w:r w:rsidRPr="005F68E6">
        <w:rPr>
          <w:rFonts w:ascii="仿宋" w:eastAsia="仿宋" w:hAnsi="仿宋" w:cs="仿宋" w:hint="eastAsia"/>
          <w:sz w:val="28"/>
          <w:szCs w:val="28"/>
        </w:rPr>
        <w:t>%</w:t>
      </w:r>
      <w:r w:rsidRPr="005F68E6">
        <w:rPr>
          <w:rFonts w:ascii="仿宋" w:eastAsia="仿宋" w:hAnsi="仿宋" w:cs="仿宋" w:hint="eastAsia"/>
          <w:sz w:val="28"/>
          <w:szCs w:val="28"/>
        </w:rPr>
        <w:t>。“双验收”参照《新风净化系统施工质量验收规范》（</w:t>
      </w:r>
      <w:r w:rsidRPr="005F68E6">
        <w:rPr>
          <w:rFonts w:ascii="仿宋" w:eastAsia="仿宋" w:hAnsi="仿宋" w:cs="仿宋" w:hint="eastAsia"/>
          <w:sz w:val="28"/>
          <w:szCs w:val="28"/>
        </w:rPr>
        <w:t>T/CAQI 25-2017</w:t>
      </w:r>
      <w:r w:rsidRPr="005F68E6">
        <w:rPr>
          <w:rFonts w:ascii="仿宋" w:eastAsia="仿宋" w:hAnsi="仿宋" w:cs="仿宋" w:hint="eastAsia"/>
          <w:sz w:val="28"/>
          <w:szCs w:val="28"/>
        </w:rPr>
        <w:t>）相关规定执行。由采购人委托有国家级资质验收单位进行验收，验收费用由中标方支付。</w:t>
      </w:r>
    </w:p>
    <w:p w:rsidR="004E7839" w:rsidRPr="005F68E6" w:rsidRDefault="00707367" w:rsidP="005F68E6">
      <w:pPr>
        <w:pStyle w:val="2"/>
        <w:spacing w:before="0" w:after="0" w:line="240" w:lineRule="auto"/>
        <w:rPr>
          <w:sz w:val="28"/>
          <w:szCs w:val="28"/>
        </w:rPr>
      </w:pPr>
      <w:r w:rsidRPr="005F68E6">
        <w:rPr>
          <w:rFonts w:ascii="仿宋" w:eastAsia="仿宋" w:hAnsi="仿宋" w:cs="仿宋" w:hint="eastAsia"/>
          <w:b w:val="0"/>
          <w:bCs w:val="0"/>
          <w:sz w:val="28"/>
          <w:szCs w:val="28"/>
        </w:rPr>
        <w:lastRenderedPageBreak/>
        <w:t xml:space="preserve">  </w:t>
      </w:r>
      <w:r w:rsidRPr="005F68E6">
        <w:rPr>
          <w:rFonts w:ascii="仿宋" w:eastAsia="仿宋" w:hAnsi="仿宋" w:cs="仿宋" w:hint="eastAsia"/>
          <w:b w:val="0"/>
          <w:bCs w:val="0"/>
          <w:sz w:val="28"/>
          <w:szCs w:val="28"/>
        </w:rPr>
        <w:t xml:space="preserve">  3</w:t>
      </w:r>
      <w:r w:rsidRPr="005F68E6">
        <w:rPr>
          <w:rFonts w:ascii="仿宋" w:eastAsia="仿宋" w:hAnsi="仿宋" w:cs="仿宋" w:hint="eastAsia"/>
          <w:b w:val="0"/>
          <w:bCs w:val="0"/>
          <w:sz w:val="28"/>
          <w:szCs w:val="28"/>
        </w:rPr>
        <w:t>、教室空气质量抽检。对改造提升后的“温馨教室”进行空气质量监测和抽检。根据《中小学教室空气质量测试方法》（</w:t>
      </w:r>
      <w:r w:rsidRPr="005F68E6">
        <w:rPr>
          <w:rFonts w:ascii="仿宋" w:eastAsia="仿宋" w:hAnsi="仿宋" w:cs="仿宋" w:hint="eastAsia"/>
          <w:b w:val="0"/>
          <w:bCs w:val="0"/>
          <w:sz w:val="28"/>
          <w:szCs w:val="28"/>
        </w:rPr>
        <w:t>T/CAQI26-2017</w:t>
      </w:r>
      <w:r w:rsidRPr="005F68E6">
        <w:rPr>
          <w:rFonts w:ascii="仿宋" w:eastAsia="仿宋" w:hAnsi="仿宋" w:cs="仿宋" w:hint="eastAsia"/>
          <w:b w:val="0"/>
          <w:bCs w:val="0"/>
          <w:sz w:val="28"/>
          <w:szCs w:val="28"/>
        </w:rPr>
        <w:t>）等标准进行</w:t>
      </w:r>
      <w:bookmarkEnd w:id="0"/>
      <w:bookmarkEnd w:id="1"/>
      <w:r w:rsidRPr="005F68E6">
        <w:rPr>
          <w:rFonts w:ascii="仿宋" w:eastAsia="仿宋" w:hAnsi="仿宋" w:cs="仿宋" w:hint="eastAsia"/>
          <w:b w:val="0"/>
          <w:bCs w:val="0"/>
          <w:sz w:val="28"/>
          <w:szCs w:val="28"/>
        </w:rPr>
        <w:t>。</w:t>
      </w:r>
    </w:p>
    <w:p w:rsidR="004E7839" w:rsidRPr="005F68E6" w:rsidRDefault="004E7839" w:rsidP="005F68E6">
      <w:pPr>
        <w:pStyle w:val="a1"/>
        <w:ind w:firstLine="560"/>
        <w:rPr>
          <w:sz w:val="28"/>
          <w:szCs w:val="28"/>
        </w:rPr>
      </w:pPr>
    </w:p>
    <w:p w:rsidR="004E7839" w:rsidRPr="005F68E6" w:rsidRDefault="004E7839" w:rsidP="005F68E6">
      <w:pPr>
        <w:pStyle w:val="a1"/>
        <w:ind w:firstLine="560"/>
        <w:rPr>
          <w:sz w:val="28"/>
          <w:szCs w:val="28"/>
        </w:rPr>
      </w:pPr>
    </w:p>
    <w:sectPr w:rsidR="004E7839" w:rsidRPr="005F68E6" w:rsidSect="005F68E6">
      <w:headerReference w:type="default" r:id="rId10"/>
      <w:footerReference w:type="default" r:id="rId11"/>
      <w:pgSz w:w="11906" w:h="16838"/>
      <w:pgMar w:top="1985" w:right="1797" w:bottom="1985"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67" w:rsidRDefault="00707367" w:rsidP="004E7839">
      <w:r>
        <w:separator/>
      </w:r>
    </w:p>
  </w:endnote>
  <w:endnote w:type="continuationSeparator" w:id="0">
    <w:p w:rsidR="00707367" w:rsidRDefault="00707367" w:rsidP="004E7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00000000" w:usb1="00000000" w:usb2="00000016" w:usb3="00000000" w:csb0="0004000F" w:csb1="00000000"/>
  </w:font>
  <w:font w:name="长城仿宋">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39" w:rsidRDefault="004E7839">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4E7839" w:rsidRDefault="004E7839">
                <w:pPr>
                  <w:pStyle w:val="a7"/>
                </w:pPr>
                <w:r>
                  <w:fldChar w:fldCharType="begin"/>
                </w:r>
                <w:r w:rsidR="00707367">
                  <w:instrText xml:space="preserve"> PAGE  \* MERGEFORMAT </w:instrText>
                </w:r>
                <w:r>
                  <w:fldChar w:fldCharType="separate"/>
                </w:r>
                <w:r w:rsidR="004C6C0D">
                  <w:rPr>
                    <w:noProof/>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67" w:rsidRDefault="00707367" w:rsidP="004E7839">
      <w:r>
        <w:separator/>
      </w:r>
    </w:p>
  </w:footnote>
  <w:footnote w:type="continuationSeparator" w:id="0">
    <w:p w:rsidR="00707367" w:rsidRDefault="00707367" w:rsidP="004E7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839" w:rsidRPr="005F68E6" w:rsidRDefault="004E7839" w:rsidP="005F68E6"/>
  <w:p w:rsidR="004E7839" w:rsidRPr="005F68E6" w:rsidRDefault="004E7839" w:rsidP="005F68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A5A446"/>
    <w:multiLevelType w:val="multilevel"/>
    <w:tmpl w:val="A3A5A446"/>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nsid w:val="B055648E"/>
    <w:multiLevelType w:val="singleLevel"/>
    <w:tmpl w:val="B055648E"/>
    <w:lvl w:ilvl="0">
      <w:start w:val="1"/>
      <w:numFmt w:val="decimal"/>
      <w:suff w:val="nothing"/>
      <w:lvlText w:val="%1、"/>
      <w:lvlJc w:val="left"/>
    </w:lvl>
  </w:abstractNum>
  <w:abstractNum w:abstractNumId="2">
    <w:nsid w:val="58CB3C0B"/>
    <w:multiLevelType w:val="singleLevel"/>
    <w:tmpl w:val="58CB3C0B"/>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3EA"/>
    <w:rsid w:val="000B25CE"/>
    <w:rsid w:val="00174023"/>
    <w:rsid w:val="002C1493"/>
    <w:rsid w:val="002C34E3"/>
    <w:rsid w:val="0033451E"/>
    <w:rsid w:val="004C6C0D"/>
    <w:rsid w:val="004E7839"/>
    <w:rsid w:val="004F41F9"/>
    <w:rsid w:val="00585FC6"/>
    <w:rsid w:val="005E5D04"/>
    <w:rsid w:val="005F68E6"/>
    <w:rsid w:val="00633A66"/>
    <w:rsid w:val="006A2D91"/>
    <w:rsid w:val="006C4C2D"/>
    <w:rsid w:val="00707367"/>
    <w:rsid w:val="00834597"/>
    <w:rsid w:val="00A5361C"/>
    <w:rsid w:val="00C153EA"/>
    <w:rsid w:val="00DF31CE"/>
    <w:rsid w:val="0BA20138"/>
    <w:rsid w:val="0C07496E"/>
    <w:rsid w:val="0C872CF8"/>
    <w:rsid w:val="172A00A9"/>
    <w:rsid w:val="27AE140B"/>
    <w:rsid w:val="31280C4C"/>
    <w:rsid w:val="3C816A05"/>
    <w:rsid w:val="48985AF3"/>
    <w:rsid w:val="51CA5D84"/>
    <w:rsid w:val="6ABC20C1"/>
    <w:rsid w:val="7CB50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Body Text First Indent"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Web 3" w:semiHidden="0" w:unhideWhenUsed="0"/>
    <w:lsdException w:name="Table Grid" w:semiHidden="0" w:uiPriority="0"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E7839"/>
    <w:pPr>
      <w:widowControl w:val="0"/>
      <w:jc w:val="both"/>
    </w:pPr>
    <w:rPr>
      <w:kern w:val="2"/>
      <w:sz w:val="21"/>
      <w:szCs w:val="22"/>
    </w:rPr>
  </w:style>
  <w:style w:type="paragraph" w:styleId="1">
    <w:name w:val="heading 1"/>
    <w:basedOn w:val="a"/>
    <w:next w:val="a"/>
    <w:link w:val="1Char"/>
    <w:uiPriority w:val="9"/>
    <w:qFormat/>
    <w:rsid w:val="004E783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1"/>
    <w:link w:val="2Char"/>
    <w:uiPriority w:val="9"/>
    <w:unhideWhenUsed/>
    <w:qFormat/>
    <w:rsid w:val="004E783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4E7839"/>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link w:val="Char"/>
    <w:uiPriority w:val="99"/>
    <w:qFormat/>
    <w:rsid w:val="004E7839"/>
    <w:pPr>
      <w:ind w:firstLineChars="100" w:firstLine="420"/>
    </w:pPr>
    <w:rPr>
      <w:rFonts w:ascii="长城仿宋" w:eastAsia="等线" w:hAnsi="长城仿宋" w:cs="Times New Roman"/>
      <w:szCs w:val="24"/>
    </w:rPr>
  </w:style>
  <w:style w:type="paragraph" w:styleId="a5">
    <w:name w:val="Body Text"/>
    <w:basedOn w:val="a"/>
    <w:link w:val="Char0"/>
    <w:uiPriority w:val="99"/>
    <w:semiHidden/>
    <w:unhideWhenUsed/>
    <w:qFormat/>
    <w:rsid w:val="004E7839"/>
    <w:pPr>
      <w:spacing w:after="120"/>
    </w:pPr>
  </w:style>
  <w:style w:type="paragraph" w:styleId="a1">
    <w:name w:val="Normal Indent"/>
    <w:basedOn w:val="a"/>
    <w:qFormat/>
    <w:rsid w:val="004E7839"/>
    <w:pPr>
      <w:ind w:firstLineChars="200" w:firstLine="420"/>
    </w:pPr>
    <w:rPr>
      <w:szCs w:val="24"/>
    </w:rPr>
  </w:style>
  <w:style w:type="paragraph" w:styleId="a6">
    <w:name w:val="Body Text Indent"/>
    <w:basedOn w:val="a"/>
    <w:link w:val="Char1"/>
    <w:uiPriority w:val="99"/>
    <w:unhideWhenUsed/>
    <w:qFormat/>
    <w:rsid w:val="004E7839"/>
    <w:pPr>
      <w:spacing w:after="120"/>
      <w:ind w:leftChars="200" w:left="420"/>
    </w:pPr>
    <w:rPr>
      <w:rFonts w:ascii="Times New Roman" w:eastAsia="宋体" w:hAnsi="Times New Roman" w:cs="Times New Roman"/>
      <w:szCs w:val="24"/>
    </w:rPr>
  </w:style>
  <w:style w:type="paragraph" w:styleId="a7">
    <w:name w:val="footer"/>
    <w:basedOn w:val="a"/>
    <w:link w:val="Char2"/>
    <w:uiPriority w:val="99"/>
    <w:unhideWhenUsed/>
    <w:qFormat/>
    <w:rsid w:val="004E7839"/>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4E783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4E7839"/>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3"/>
    <w:qFormat/>
    <w:rsid w:val="004E78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
    <w:qFormat/>
    <w:rsid w:val="004E7839"/>
    <w:rPr>
      <w:rFonts w:ascii="宋体" w:eastAsia="宋体" w:hAnsi="宋体" w:cs="宋体"/>
      <w:b/>
      <w:bCs/>
      <w:kern w:val="36"/>
      <w:sz w:val="48"/>
      <w:szCs w:val="48"/>
    </w:rPr>
  </w:style>
  <w:style w:type="character" w:customStyle="1" w:styleId="skancount">
    <w:name w:val="skancount"/>
    <w:basedOn w:val="a2"/>
    <w:qFormat/>
    <w:rsid w:val="004E7839"/>
  </w:style>
  <w:style w:type="character" w:customStyle="1" w:styleId="2Char">
    <w:name w:val="标题 2 Char"/>
    <w:basedOn w:val="a2"/>
    <w:link w:val="2"/>
    <w:uiPriority w:val="9"/>
    <w:qFormat/>
    <w:rsid w:val="004E7839"/>
    <w:rPr>
      <w:rFonts w:asciiTheme="majorHAnsi" w:eastAsiaTheme="majorEastAsia" w:hAnsiTheme="majorHAnsi" w:cstheme="majorBidi"/>
      <w:b/>
      <w:bCs/>
      <w:sz w:val="32"/>
      <w:szCs w:val="32"/>
    </w:rPr>
  </w:style>
  <w:style w:type="character" w:customStyle="1" w:styleId="3Char">
    <w:name w:val="标题 3 Char"/>
    <w:basedOn w:val="a2"/>
    <w:link w:val="3"/>
    <w:semiHidden/>
    <w:qFormat/>
    <w:rsid w:val="004E7839"/>
    <w:rPr>
      <w:b/>
      <w:bCs/>
      <w:sz w:val="32"/>
      <w:szCs w:val="32"/>
    </w:rPr>
  </w:style>
  <w:style w:type="character" w:customStyle="1" w:styleId="Char0">
    <w:name w:val="正文文本 Char"/>
    <w:basedOn w:val="a2"/>
    <w:link w:val="a5"/>
    <w:uiPriority w:val="99"/>
    <w:semiHidden/>
    <w:qFormat/>
    <w:rsid w:val="004E7839"/>
  </w:style>
  <w:style w:type="character" w:customStyle="1" w:styleId="Char">
    <w:name w:val="正文首行缩进 Char"/>
    <w:basedOn w:val="Char0"/>
    <w:link w:val="a0"/>
    <w:uiPriority w:val="99"/>
    <w:qFormat/>
    <w:rsid w:val="004E7839"/>
    <w:rPr>
      <w:rFonts w:ascii="长城仿宋" w:eastAsia="等线" w:hAnsi="长城仿宋" w:cs="Times New Roman"/>
      <w:szCs w:val="24"/>
    </w:rPr>
  </w:style>
  <w:style w:type="character" w:customStyle="1" w:styleId="Char1">
    <w:name w:val="正文文本缩进 Char"/>
    <w:basedOn w:val="a2"/>
    <w:link w:val="a6"/>
    <w:uiPriority w:val="99"/>
    <w:qFormat/>
    <w:rsid w:val="004E7839"/>
    <w:rPr>
      <w:rFonts w:ascii="Times New Roman" w:eastAsia="宋体" w:hAnsi="Times New Roman" w:cs="Times New Roman"/>
      <w:szCs w:val="24"/>
    </w:rPr>
  </w:style>
  <w:style w:type="character" w:customStyle="1" w:styleId="font11">
    <w:name w:val="font11"/>
    <w:qFormat/>
    <w:rsid w:val="004E7839"/>
    <w:rPr>
      <w:rFonts w:ascii="等线" w:eastAsia="等线" w:hAnsi="等线" w:cs="等线" w:hint="default"/>
      <w:color w:val="000000"/>
      <w:sz w:val="18"/>
      <w:szCs w:val="18"/>
      <w:u w:val="none"/>
    </w:rPr>
  </w:style>
  <w:style w:type="character" w:customStyle="1" w:styleId="Char3">
    <w:name w:val="页眉 Char"/>
    <w:basedOn w:val="a2"/>
    <w:link w:val="a8"/>
    <w:uiPriority w:val="99"/>
    <w:qFormat/>
    <w:rsid w:val="004E7839"/>
    <w:rPr>
      <w:sz w:val="18"/>
      <w:szCs w:val="18"/>
    </w:rPr>
  </w:style>
  <w:style w:type="character" w:customStyle="1" w:styleId="Char2">
    <w:name w:val="页脚 Char"/>
    <w:basedOn w:val="a2"/>
    <w:link w:val="a7"/>
    <w:uiPriority w:val="99"/>
    <w:qFormat/>
    <w:rsid w:val="004E7839"/>
    <w:rPr>
      <w:sz w:val="18"/>
      <w:szCs w:val="18"/>
    </w:rPr>
  </w:style>
  <w:style w:type="paragraph" w:styleId="ab">
    <w:name w:val="Balloon Text"/>
    <w:basedOn w:val="a"/>
    <w:link w:val="Char4"/>
    <w:uiPriority w:val="99"/>
    <w:semiHidden/>
    <w:unhideWhenUsed/>
    <w:rsid w:val="005F68E6"/>
    <w:rPr>
      <w:sz w:val="18"/>
      <w:szCs w:val="18"/>
    </w:rPr>
  </w:style>
  <w:style w:type="character" w:customStyle="1" w:styleId="Char4">
    <w:name w:val="批注框文本 Char"/>
    <w:basedOn w:val="a2"/>
    <w:link w:val="ab"/>
    <w:uiPriority w:val="99"/>
    <w:semiHidden/>
    <w:rsid w:val="005F68E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qc.com.cn/www/chinese/rootfiles/2012/03/20/1260497020230872-133217648836311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idu.com/link?url=JyPtzQ0ibHV6PMsgDFjWFUhBUSmwDIClM27jj7nIaFJctzX0SYBEY9n-nVu5QUnHV3WscXaiJwGYy-ILj8B0KK&amp;wd=&amp;eqid=b905be2100018816000000055e7c592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东升</dc:creator>
  <cp:lastModifiedBy>Administrator</cp:lastModifiedBy>
  <cp:revision>2</cp:revision>
  <cp:lastPrinted>2021-05-19T08:34:00Z</cp:lastPrinted>
  <dcterms:created xsi:type="dcterms:W3CDTF">2021-05-19T10:07:00Z</dcterms:created>
  <dcterms:modified xsi:type="dcterms:W3CDTF">2021-05-19T10:07:00Z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D0223835C56D491CA2ED5FFF0C3533BB</vt:lpwstr>
  </property>
</Properties>
</file>