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B6" w:rsidRDefault="00C250B6">
      <w:pPr>
        <w:rPr>
          <w:rFonts w:eastAsia="仿宋_GB2312"/>
          <w:color w:val="000000"/>
          <w:sz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s1026" type="#_x0000_t75" style="position:absolute;left:0;text-align:left;margin-left:-21.65pt;margin-top:1.6pt;width:482.25pt;height:68.25pt;z-index:-251658240;visibility:visible;mso-position-vertical-relative:margin">
            <v:imagedata r:id="rId7" o:title=""/>
            <w10:wrap anchory="margin"/>
            <w10:anchorlock/>
          </v:shape>
        </w:pict>
      </w:r>
    </w:p>
    <w:p w:rsidR="00C250B6" w:rsidRDefault="00C250B6">
      <w:pPr>
        <w:rPr>
          <w:rFonts w:eastAsia="仿宋_GB2312"/>
          <w:color w:val="000000"/>
          <w:sz w:val="32"/>
        </w:rPr>
        <w:sectPr w:rsidR="00C250B6" w:rsidSect="00714A50">
          <w:footerReference w:type="even" r:id="rId8"/>
          <w:footerReference w:type="default" r:id="rId9"/>
          <w:type w:val="continuous"/>
          <w:pgSz w:w="11907" w:h="16840" w:code="9"/>
          <w:pgMar w:top="2098" w:right="1474" w:bottom="1985" w:left="1588" w:header="2098" w:footer="1814" w:gutter="0"/>
          <w:cols w:num="2" w:space="425"/>
          <w:docGrid w:type="lines" w:linePitch="579" w:charSpace="21686"/>
        </w:sectPr>
      </w:pPr>
    </w:p>
    <w:p w:rsidR="00C250B6" w:rsidRDefault="00C250B6">
      <w:pPr>
        <w:rPr>
          <w:rFonts w:eastAsia="仿宋_GB2312"/>
          <w:color w:val="000000"/>
          <w:sz w:val="32"/>
        </w:rPr>
      </w:pPr>
    </w:p>
    <w:p w:rsidR="00C250B6" w:rsidRDefault="00C250B6" w:rsidP="00B6236A">
      <w:pPr>
        <w:spacing w:beforeLines="70"/>
        <w:jc w:val="center"/>
        <w:rPr>
          <w:rFonts w:eastAsia="仿宋_GB2312"/>
          <w:sz w:val="32"/>
        </w:rPr>
      </w:pPr>
      <w:r>
        <w:rPr>
          <w:rFonts w:eastAsia="仿宋_GB2312"/>
          <w:sz w:val="32"/>
        </w:rPr>
        <w:t xml:space="preserve">                                     </w:t>
      </w:r>
      <w:r>
        <w:rPr>
          <w:rFonts w:eastAsia="仿宋_GB2312" w:hint="eastAsia"/>
          <w:sz w:val="32"/>
        </w:rPr>
        <w:t>温师函〔</w:t>
      </w:r>
      <w:r>
        <w:rPr>
          <w:rFonts w:eastAsia="仿宋_GB2312"/>
          <w:sz w:val="32"/>
        </w:rPr>
        <w:t>2018</w:t>
      </w:r>
      <w:r>
        <w:rPr>
          <w:rFonts w:eastAsia="仿宋_GB2312" w:hint="eastAsia"/>
          <w:sz w:val="32"/>
        </w:rPr>
        <w:t>〕</w:t>
      </w:r>
      <w:r>
        <w:rPr>
          <w:rFonts w:eastAsia="仿宋_GB2312"/>
          <w:sz w:val="32"/>
        </w:rPr>
        <w:t>97</w:t>
      </w:r>
      <w:r>
        <w:rPr>
          <w:rFonts w:eastAsia="仿宋_GB2312" w:hint="eastAsia"/>
          <w:sz w:val="32"/>
        </w:rPr>
        <w:t>号</w:t>
      </w:r>
    </w:p>
    <w:p w:rsidR="00C250B6" w:rsidRPr="00CE2668" w:rsidRDefault="00C250B6" w:rsidP="00B6236A">
      <w:pPr>
        <w:spacing w:beforeLines="70" w:line="240" w:lineRule="exact"/>
        <w:jc w:val="center"/>
        <w:rPr>
          <w:rFonts w:eastAsia="仿宋_GB2312"/>
          <w:sz w:val="32"/>
        </w:rPr>
      </w:pPr>
    </w:p>
    <w:p w:rsidR="00C250B6" w:rsidRDefault="00C250B6" w:rsidP="00056FC3">
      <w:pPr>
        <w:widowControl/>
        <w:spacing w:line="700" w:lineRule="exact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关于举办</w:t>
      </w:r>
      <w:r>
        <w:rPr>
          <w:rFonts w:ascii="方正小标宋简体" w:eastAsia="方正小标宋简体" w:hAnsi="宋体" w:cs="宋体"/>
          <w:bCs/>
          <w:kern w:val="0"/>
          <w:sz w:val="44"/>
          <w:szCs w:val="44"/>
        </w:rPr>
        <w:t>2018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级新教师试用期培训班</w:t>
      </w:r>
    </w:p>
    <w:p w:rsidR="00C250B6" w:rsidRDefault="00C250B6" w:rsidP="00056FC3">
      <w:pPr>
        <w:widowControl/>
        <w:spacing w:line="900" w:lineRule="exact"/>
        <w:jc w:val="center"/>
        <w:rPr>
          <w:rFonts w:ascii="方正小标宋简体" w:eastAsia="方正小标宋简体" w:hAnsi="方正小标宋简体" w:cs="方正小标宋简体"/>
          <w:spacing w:val="-4"/>
          <w:kern w:val="0"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开班典礼暨第</w:t>
      </w:r>
      <w:r>
        <w:rPr>
          <w:rFonts w:ascii="方正小标宋简体" w:eastAsia="方正小标宋简体" w:hAnsi="宋体" w:cs="宋体"/>
          <w:bCs/>
          <w:kern w:val="0"/>
          <w:sz w:val="44"/>
          <w:szCs w:val="44"/>
        </w:rPr>
        <w:t>1</w:t>
      </w:r>
      <w:r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次集训的通知</w:t>
      </w:r>
    </w:p>
    <w:p w:rsidR="00C250B6" w:rsidRDefault="00C250B6" w:rsidP="00F727D6">
      <w:pPr>
        <w:widowControl/>
        <w:spacing w:line="400" w:lineRule="exact"/>
        <w:jc w:val="left"/>
        <w:rPr>
          <w:rFonts w:eastAsia="仿宋_GB2312"/>
          <w:kern w:val="0"/>
          <w:sz w:val="32"/>
          <w:szCs w:val="32"/>
        </w:rPr>
      </w:pPr>
    </w:p>
    <w:p w:rsidR="00C250B6" w:rsidRDefault="00C250B6" w:rsidP="00056FC3">
      <w:pPr>
        <w:widowControl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市局直属各学校、龙湾区教师发展中心：</w:t>
      </w:r>
    </w:p>
    <w:p w:rsidR="00C250B6" w:rsidRDefault="00C250B6" w:rsidP="00056FC3">
      <w:pPr>
        <w:widowControl/>
        <w:spacing w:line="580" w:lineRule="exact"/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为使新教师尽快适应教育教学工作，促进教师专业成长，根据市教育局《关于下达</w:t>
      </w:r>
      <w:r>
        <w:rPr>
          <w:rFonts w:eastAsia="仿宋_GB2312"/>
          <w:kern w:val="0"/>
          <w:sz w:val="32"/>
          <w:szCs w:val="32"/>
        </w:rPr>
        <w:t>2018</w:t>
      </w:r>
      <w:r>
        <w:rPr>
          <w:rFonts w:eastAsia="仿宋_GB2312" w:hint="eastAsia"/>
          <w:kern w:val="0"/>
          <w:sz w:val="32"/>
          <w:szCs w:val="32"/>
        </w:rPr>
        <w:t>年温州市教师教育院教师培训项目的通知》</w:t>
      </w:r>
      <w:r w:rsidRPr="00AB0E09">
        <w:rPr>
          <w:rFonts w:eastAsia="仿宋_GB2312" w:hint="eastAsia"/>
          <w:color w:val="000000"/>
          <w:kern w:val="0"/>
          <w:sz w:val="32"/>
          <w:szCs w:val="32"/>
        </w:rPr>
        <w:t>（温教办师函〔</w:t>
      </w:r>
      <w:r w:rsidRPr="00AB0E09">
        <w:rPr>
          <w:rFonts w:eastAsia="仿宋_GB2312"/>
          <w:color w:val="000000"/>
          <w:kern w:val="0"/>
          <w:sz w:val="32"/>
          <w:szCs w:val="32"/>
        </w:rPr>
        <w:t>201</w:t>
      </w:r>
      <w:r>
        <w:rPr>
          <w:rFonts w:eastAsia="仿宋_GB2312"/>
          <w:color w:val="000000"/>
          <w:kern w:val="0"/>
          <w:sz w:val="32"/>
          <w:szCs w:val="32"/>
        </w:rPr>
        <w:t>8</w:t>
      </w:r>
      <w:r w:rsidRPr="00AB0E09">
        <w:rPr>
          <w:rFonts w:eastAsia="仿宋_GB2312" w:hint="eastAsia"/>
          <w:color w:val="000000"/>
          <w:kern w:val="0"/>
          <w:sz w:val="32"/>
          <w:szCs w:val="32"/>
        </w:rPr>
        <w:t>〕</w:t>
      </w:r>
      <w:r>
        <w:rPr>
          <w:rFonts w:eastAsia="仿宋_GB2312"/>
          <w:color w:val="000000"/>
          <w:kern w:val="0"/>
          <w:sz w:val="32"/>
          <w:szCs w:val="32"/>
        </w:rPr>
        <w:t>9</w:t>
      </w:r>
      <w:r w:rsidRPr="00AB0E09">
        <w:rPr>
          <w:rFonts w:eastAsia="仿宋_GB2312" w:hint="eastAsia"/>
          <w:color w:val="000000"/>
          <w:kern w:val="0"/>
          <w:sz w:val="32"/>
          <w:szCs w:val="32"/>
        </w:rPr>
        <w:t>号）</w:t>
      </w:r>
      <w:r>
        <w:rPr>
          <w:rFonts w:eastAsia="仿宋_GB2312" w:hint="eastAsia"/>
          <w:kern w:val="0"/>
          <w:sz w:val="32"/>
          <w:szCs w:val="32"/>
        </w:rPr>
        <w:t>，决定举办</w:t>
      </w:r>
      <w:r>
        <w:rPr>
          <w:rFonts w:eastAsia="仿宋_GB2312"/>
          <w:kern w:val="0"/>
          <w:sz w:val="32"/>
          <w:szCs w:val="32"/>
        </w:rPr>
        <w:t>2018</w:t>
      </w:r>
      <w:r>
        <w:rPr>
          <w:rFonts w:eastAsia="仿宋_GB2312" w:hint="eastAsia"/>
          <w:kern w:val="0"/>
          <w:sz w:val="32"/>
          <w:szCs w:val="32"/>
        </w:rPr>
        <w:t>年新教师试用期培训班开班典礼暨第</w:t>
      </w:r>
      <w:r>
        <w:rPr>
          <w:rFonts w:eastAsia="仿宋_GB2312"/>
          <w:kern w:val="0"/>
          <w:sz w:val="32"/>
          <w:szCs w:val="32"/>
        </w:rPr>
        <w:t>1</w:t>
      </w:r>
      <w:r>
        <w:rPr>
          <w:rFonts w:eastAsia="仿宋_GB2312" w:hint="eastAsia"/>
          <w:kern w:val="0"/>
          <w:sz w:val="32"/>
          <w:szCs w:val="32"/>
        </w:rPr>
        <w:t>次集训。现将有关事项通知如下：</w:t>
      </w:r>
    </w:p>
    <w:p w:rsidR="00C250B6" w:rsidRDefault="00C250B6" w:rsidP="00056FC3">
      <w:pPr>
        <w:widowControl/>
        <w:spacing w:line="580" w:lineRule="exact"/>
        <w:ind w:firstLineChars="200" w:firstLine="640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一、参加对象</w:t>
      </w:r>
    </w:p>
    <w:p w:rsidR="00C250B6" w:rsidRDefault="00C250B6" w:rsidP="00056FC3">
      <w:pPr>
        <w:widowControl/>
        <w:spacing w:line="58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2018</w:t>
      </w:r>
      <w:r>
        <w:rPr>
          <w:rFonts w:eastAsia="仿宋_GB2312" w:hint="eastAsia"/>
          <w:kern w:val="0"/>
          <w:sz w:val="32"/>
          <w:szCs w:val="32"/>
        </w:rPr>
        <w:t>年市教育局直属学校新入职教师，龙湾区委托培训的新教师。</w:t>
      </w:r>
    </w:p>
    <w:p w:rsidR="00C250B6" w:rsidRDefault="00C250B6" w:rsidP="00056FC3">
      <w:pPr>
        <w:widowControl/>
        <w:spacing w:line="580" w:lineRule="exact"/>
        <w:ind w:firstLineChars="200" w:firstLine="640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二、培训内容</w:t>
      </w:r>
    </w:p>
    <w:p w:rsidR="00C250B6" w:rsidRDefault="00C250B6" w:rsidP="00056FC3">
      <w:pPr>
        <w:widowControl/>
        <w:spacing w:line="580" w:lineRule="exact"/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开班典礼，培训方案解读，讲座《一位校长的期盼》，分学科</w:t>
      </w:r>
      <w:r>
        <w:rPr>
          <w:rFonts w:eastAsia="仿宋_GB2312"/>
          <w:kern w:val="0"/>
          <w:sz w:val="32"/>
          <w:szCs w:val="32"/>
        </w:rPr>
        <w:t>“</w:t>
      </w:r>
      <w:r>
        <w:rPr>
          <w:rFonts w:eastAsia="仿宋_GB2312" w:hint="eastAsia"/>
          <w:kern w:val="0"/>
          <w:sz w:val="32"/>
          <w:szCs w:val="32"/>
        </w:rPr>
        <w:t>文本解读与教学设计</w:t>
      </w:r>
      <w:r>
        <w:rPr>
          <w:rFonts w:eastAsia="仿宋_GB2312"/>
          <w:kern w:val="0"/>
          <w:sz w:val="32"/>
          <w:szCs w:val="32"/>
        </w:rPr>
        <w:t>”</w:t>
      </w:r>
      <w:r>
        <w:rPr>
          <w:rFonts w:eastAsia="仿宋_GB2312" w:hint="eastAsia"/>
          <w:kern w:val="0"/>
          <w:sz w:val="32"/>
          <w:szCs w:val="32"/>
        </w:rPr>
        <w:t>等。</w:t>
      </w:r>
    </w:p>
    <w:p w:rsidR="00C250B6" w:rsidRDefault="00C250B6" w:rsidP="00FE3CF3">
      <w:pPr>
        <w:widowControl/>
        <w:spacing w:line="580" w:lineRule="exact"/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开班典礼具体安排如下：</w:t>
      </w:r>
      <w:r>
        <w:pict>
          <v:shape id="_x0000_s1027" type="#_x0000_t75" alt="函尾截图" style="position:absolute;left:0;text-align:left;margin-left:-21.65pt;margin-top:657.1pt;width:482.25pt;height:8.25pt;z-index:-251657216;visibility:visible;mso-position-horizontal-relative:text;mso-position-vertical-relative:margin">
            <v:imagedata r:id="rId10" o:title=""/>
            <w10:wrap anchory="margin"/>
            <w10:anchorlock/>
          </v:shape>
        </w:pic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53"/>
        <w:gridCol w:w="5060"/>
      </w:tblGrid>
      <w:tr w:rsidR="00C250B6" w:rsidTr="00056FC3">
        <w:trPr>
          <w:trHeight w:val="416"/>
          <w:jc w:val="center"/>
        </w:trPr>
        <w:tc>
          <w:tcPr>
            <w:tcW w:w="27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0B6" w:rsidRPr="00056FC3" w:rsidRDefault="00C250B6" w:rsidP="00056FC3">
            <w:pPr>
              <w:spacing w:line="42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 w:rsidRPr="00056FC3">
              <w:rPr>
                <w:rFonts w:eastAsia="仿宋_GB2312" w:hint="eastAsia"/>
                <w:b/>
                <w:sz w:val="28"/>
                <w:szCs w:val="28"/>
              </w:rPr>
              <w:t>时间（</w:t>
            </w:r>
            <w:r w:rsidRPr="00056FC3">
              <w:rPr>
                <w:rFonts w:eastAsia="仿宋_GB2312"/>
                <w:b/>
                <w:sz w:val="28"/>
                <w:szCs w:val="28"/>
              </w:rPr>
              <w:t>9</w:t>
            </w:r>
            <w:r w:rsidRPr="00056FC3">
              <w:rPr>
                <w:rFonts w:eastAsia="仿宋_GB2312" w:hint="eastAsia"/>
                <w:b/>
                <w:sz w:val="28"/>
                <w:szCs w:val="28"/>
              </w:rPr>
              <w:t>月</w:t>
            </w:r>
            <w:r w:rsidRPr="00056FC3">
              <w:rPr>
                <w:rFonts w:eastAsia="仿宋_GB2312"/>
                <w:b/>
                <w:sz w:val="28"/>
                <w:szCs w:val="28"/>
              </w:rPr>
              <w:t>15</w:t>
            </w:r>
            <w:r w:rsidRPr="00056FC3">
              <w:rPr>
                <w:rFonts w:eastAsia="仿宋_GB2312" w:hint="eastAsia"/>
                <w:b/>
                <w:sz w:val="28"/>
                <w:szCs w:val="28"/>
              </w:rPr>
              <w:t>日）</w:t>
            </w:r>
          </w:p>
        </w:tc>
        <w:tc>
          <w:tcPr>
            <w:tcW w:w="5060" w:type="dxa"/>
            <w:vAlign w:val="center"/>
          </w:tcPr>
          <w:p w:rsidR="00C250B6" w:rsidRPr="00056FC3" w:rsidRDefault="00C250B6" w:rsidP="00056FC3">
            <w:pPr>
              <w:pStyle w:val="ListParagraph"/>
              <w:spacing w:line="420" w:lineRule="exact"/>
              <w:ind w:firstLineChars="0" w:firstLine="0"/>
              <w:jc w:val="center"/>
              <w:rPr>
                <w:rFonts w:ascii="Times New Roman" w:eastAsia="仿宋_GB2312" w:hAnsi="Times New Roman"/>
                <w:b/>
                <w:sz w:val="28"/>
                <w:szCs w:val="28"/>
              </w:rPr>
            </w:pPr>
            <w:r w:rsidRPr="00056FC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内</w:t>
            </w:r>
            <w:r>
              <w:rPr>
                <w:rFonts w:ascii="Times New Roman" w:eastAsia="仿宋_GB2312" w:hAnsi="Times New Roman"/>
                <w:b/>
                <w:sz w:val="28"/>
                <w:szCs w:val="28"/>
              </w:rPr>
              <w:t xml:space="preserve">    </w:t>
            </w:r>
            <w:r w:rsidRPr="00056FC3">
              <w:rPr>
                <w:rFonts w:ascii="Times New Roman" w:eastAsia="仿宋_GB2312" w:hAnsi="Times New Roman" w:hint="eastAsia"/>
                <w:b/>
                <w:sz w:val="28"/>
                <w:szCs w:val="28"/>
              </w:rPr>
              <w:t>容</w:t>
            </w:r>
          </w:p>
        </w:tc>
      </w:tr>
      <w:tr w:rsidR="00C250B6" w:rsidTr="00056FC3">
        <w:trPr>
          <w:trHeight w:val="407"/>
          <w:jc w:val="center"/>
        </w:trPr>
        <w:tc>
          <w:tcPr>
            <w:tcW w:w="27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0B6" w:rsidRDefault="00C250B6" w:rsidP="00056FC3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8:10—8:20</w:t>
            </w:r>
          </w:p>
        </w:tc>
        <w:tc>
          <w:tcPr>
            <w:tcW w:w="5060" w:type="dxa"/>
            <w:vAlign w:val="center"/>
          </w:tcPr>
          <w:p w:rsidR="00C250B6" w:rsidRDefault="00C250B6" w:rsidP="00056FC3">
            <w:pPr>
              <w:pStyle w:val="ListParagraph"/>
              <w:spacing w:line="420" w:lineRule="exact"/>
              <w:ind w:firstLineChars="0" w:firstLine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学员报到</w:t>
            </w:r>
            <w:r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250B6" w:rsidTr="00056FC3">
        <w:trPr>
          <w:trHeight w:val="412"/>
          <w:jc w:val="center"/>
        </w:trPr>
        <w:tc>
          <w:tcPr>
            <w:tcW w:w="2753" w:type="dxa"/>
            <w:tcBorders>
              <w:left w:val="single" w:sz="4" w:space="0" w:color="auto"/>
            </w:tcBorders>
            <w:vAlign w:val="center"/>
          </w:tcPr>
          <w:p w:rsidR="00C250B6" w:rsidRDefault="00C250B6" w:rsidP="00056FC3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8:30</w:t>
            </w:r>
          </w:p>
        </w:tc>
        <w:tc>
          <w:tcPr>
            <w:tcW w:w="5060" w:type="dxa"/>
            <w:vAlign w:val="center"/>
          </w:tcPr>
          <w:p w:rsidR="00C250B6" w:rsidRDefault="00C250B6" w:rsidP="00056FC3">
            <w:pPr>
              <w:pStyle w:val="ListParagraph"/>
              <w:spacing w:line="420" w:lineRule="exact"/>
              <w:ind w:firstLineChars="0" w:firstLine="0"/>
              <w:jc w:val="left"/>
              <w:rPr>
                <w:rFonts w:ascii="Times New Roman" w:eastAsia="仿宋_GB2312" w:hAnsi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hint="eastAsia"/>
                <w:sz w:val="28"/>
                <w:szCs w:val="28"/>
              </w:rPr>
              <w:t>参加开班典礼</w:t>
            </w:r>
          </w:p>
        </w:tc>
      </w:tr>
      <w:tr w:rsidR="00C250B6" w:rsidTr="00056FC3">
        <w:trPr>
          <w:trHeight w:val="405"/>
          <w:jc w:val="center"/>
        </w:trPr>
        <w:tc>
          <w:tcPr>
            <w:tcW w:w="27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50B6" w:rsidRDefault="00C250B6" w:rsidP="00056FC3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8:30—8:50</w:t>
            </w:r>
          </w:p>
        </w:tc>
        <w:tc>
          <w:tcPr>
            <w:tcW w:w="5060" w:type="dxa"/>
            <w:tcBorders>
              <w:bottom w:val="single" w:sz="4" w:space="0" w:color="auto"/>
            </w:tcBorders>
            <w:vAlign w:val="center"/>
          </w:tcPr>
          <w:p w:rsidR="00C250B6" w:rsidRDefault="00C250B6" w:rsidP="00056FC3">
            <w:pPr>
              <w:spacing w:line="4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《新教师试用期培训方案》解读</w:t>
            </w:r>
          </w:p>
        </w:tc>
      </w:tr>
      <w:tr w:rsidR="00C250B6" w:rsidTr="00056FC3">
        <w:trPr>
          <w:trHeight w:val="397"/>
          <w:jc w:val="center"/>
        </w:trPr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250B6" w:rsidRDefault="00C250B6" w:rsidP="00056FC3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8:50—9:10</w:t>
            </w:r>
          </w:p>
        </w:tc>
        <w:tc>
          <w:tcPr>
            <w:tcW w:w="5060" w:type="dxa"/>
            <w:tcBorders>
              <w:top w:val="single" w:sz="4" w:space="0" w:color="auto"/>
            </w:tcBorders>
            <w:vAlign w:val="center"/>
          </w:tcPr>
          <w:p w:rsidR="00C250B6" w:rsidRDefault="00C250B6" w:rsidP="00056FC3">
            <w:pPr>
              <w:spacing w:line="4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新老学员代表讲话</w:t>
            </w:r>
          </w:p>
        </w:tc>
      </w:tr>
      <w:tr w:rsidR="00C250B6" w:rsidTr="00056FC3">
        <w:trPr>
          <w:trHeight w:val="388"/>
          <w:jc w:val="center"/>
        </w:trPr>
        <w:tc>
          <w:tcPr>
            <w:tcW w:w="2753" w:type="dxa"/>
            <w:tcBorders>
              <w:left w:val="single" w:sz="4" w:space="0" w:color="auto"/>
            </w:tcBorders>
            <w:vAlign w:val="center"/>
          </w:tcPr>
          <w:p w:rsidR="00C250B6" w:rsidRDefault="00C250B6" w:rsidP="00056FC3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9:10—9:40</w:t>
            </w:r>
          </w:p>
        </w:tc>
        <w:tc>
          <w:tcPr>
            <w:tcW w:w="5060" w:type="dxa"/>
            <w:tcBorders>
              <w:right w:val="single" w:sz="4" w:space="0" w:color="auto"/>
            </w:tcBorders>
            <w:vAlign w:val="center"/>
          </w:tcPr>
          <w:p w:rsidR="00C250B6" w:rsidRDefault="00C250B6" w:rsidP="00056FC3">
            <w:pPr>
              <w:spacing w:line="420" w:lineRule="exact"/>
              <w:jc w:val="lef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局领导讲话</w:t>
            </w:r>
          </w:p>
        </w:tc>
      </w:tr>
      <w:tr w:rsidR="00C250B6" w:rsidTr="00056FC3">
        <w:trPr>
          <w:trHeight w:val="379"/>
          <w:jc w:val="center"/>
        </w:trPr>
        <w:tc>
          <w:tcPr>
            <w:tcW w:w="2753" w:type="dxa"/>
            <w:tcBorders>
              <w:left w:val="single" w:sz="4" w:space="0" w:color="auto"/>
            </w:tcBorders>
            <w:vAlign w:val="center"/>
          </w:tcPr>
          <w:p w:rsidR="00C250B6" w:rsidRDefault="00C250B6" w:rsidP="00056FC3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9:40—10:00</w:t>
            </w:r>
          </w:p>
        </w:tc>
        <w:tc>
          <w:tcPr>
            <w:tcW w:w="5060" w:type="dxa"/>
            <w:tcBorders>
              <w:right w:val="single" w:sz="4" w:space="0" w:color="auto"/>
            </w:tcBorders>
            <w:vAlign w:val="center"/>
          </w:tcPr>
          <w:p w:rsidR="00C250B6" w:rsidRDefault="00C250B6" w:rsidP="00056FC3">
            <w:pPr>
              <w:spacing w:line="4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入职宣誓仪式</w:t>
            </w:r>
          </w:p>
        </w:tc>
      </w:tr>
      <w:tr w:rsidR="00C250B6" w:rsidTr="00056FC3">
        <w:trPr>
          <w:trHeight w:val="371"/>
          <w:jc w:val="center"/>
        </w:trPr>
        <w:tc>
          <w:tcPr>
            <w:tcW w:w="2753" w:type="dxa"/>
            <w:tcBorders>
              <w:left w:val="single" w:sz="4" w:space="0" w:color="auto"/>
            </w:tcBorders>
            <w:vAlign w:val="center"/>
          </w:tcPr>
          <w:p w:rsidR="00C250B6" w:rsidRDefault="00C250B6" w:rsidP="00056FC3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10:00 —11:30</w:t>
            </w:r>
          </w:p>
        </w:tc>
        <w:tc>
          <w:tcPr>
            <w:tcW w:w="5060" w:type="dxa"/>
            <w:tcBorders>
              <w:right w:val="single" w:sz="4" w:space="0" w:color="auto"/>
            </w:tcBorders>
            <w:vAlign w:val="center"/>
          </w:tcPr>
          <w:p w:rsidR="00C250B6" w:rsidRDefault="00C250B6" w:rsidP="00056FC3">
            <w:pPr>
              <w:spacing w:line="4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讲座：《一位校长的期盼》等</w:t>
            </w:r>
          </w:p>
        </w:tc>
      </w:tr>
      <w:tr w:rsidR="00C250B6" w:rsidTr="00056FC3">
        <w:trPr>
          <w:trHeight w:val="378"/>
          <w:jc w:val="center"/>
        </w:trPr>
        <w:tc>
          <w:tcPr>
            <w:tcW w:w="2753" w:type="dxa"/>
            <w:tcBorders>
              <w:left w:val="single" w:sz="4" w:space="0" w:color="auto"/>
            </w:tcBorders>
            <w:vAlign w:val="center"/>
          </w:tcPr>
          <w:p w:rsidR="00C250B6" w:rsidRDefault="00C250B6" w:rsidP="00056FC3">
            <w:pPr>
              <w:spacing w:line="420" w:lineRule="exact"/>
              <w:ind w:firstLineChars="200" w:firstLine="56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11:30—13:00</w:t>
            </w:r>
          </w:p>
        </w:tc>
        <w:tc>
          <w:tcPr>
            <w:tcW w:w="5060" w:type="dxa"/>
            <w:tcBorders>
              <w:right w:val="single" w:sz="4" w:space="0" w:color="auto"/>
            </w:tcBorders>
            <w:vAlign w:val="center"/>
          </w:tcPr>
          <w:p w:rsidR="00C250B6" w:rsidRDefault="00C250B6" w:rsidP="00056FC3">
            <w:pPr>
              <w:spacing w:line="4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午餐</w:t>
            </w:r>
          </w:p>
        </w:tc>
      </w:tr>
      <w:tr w:rsidR="00C250B6" w:rsidTr="00056FC3">
        <w:trPr>
          <w:trHeight w:val="370"/>
          <w:jc w:val="center"/>
        </w:trPr>
        <w:tc>
          <w:tcPr>
            <w:tcW w:w="2753" w:type="dxa"/>
            <w:tcBorders>
              <w:left w:val="single" w:sz="4" w:space="0" w:color="auto"/>
            </w:tcBorders>
            <w:vAlign w:val="center"/>
          </w:tcPr>
          <w:p w:rsidR="00C250B6" w:rsidRDefault="00C250B6" w:rsidP="00056FC3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13:00—13:30</w:t>
            </w:r>
          </w:p>
        </w:tc>
        <w:tc>
          <w:tcPr>
            <w:tcW w:w="5060" w:type="dxa"/>
            <w:tcBorders>
              <w:right w:val="single" w:sz="4" w:space="0" w:color="auto"/>
            </w:tcBorders>
            <w:vAlign w:val="center"/>
          </w:tcPr>
          <w:p w:rsidR="00C250B6" w:rsidRDefault="00C250B6" w:rsidP="00056FC3">
            <w:pPr>
              <w:spacing w:line="4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分班见面会</w:t>
            </w:r>
          </w:p>
        </w:tc>
      </w:tr>
      <w:tr w:rsidR="00C250B6" w:rsidTr="00056FC3">
        <w:trPr>
          <w:trHeight w:val="361"/>
          <w:jc w:val="center"/>
        </w:trPr>
        <w:tc>
          <w:tcPr>
            <w:tcW w:w="2753" w:type="dxa"/>
            <w:tcBorders>
              <w:left w:val="single" w:sz="4" w:space="0" w:color="auto"/>
            </w:tcBorders>
            <w:vAlign w:val="center"/>
          </w:tcPr>
          <w:p w:rsidR="00C250B6" w:rsidRDefault="00C250B6" w:rsidP="00056FC3">
            <w:pPr>
              <w:spacing w:line="4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13:30—15:20</w:t>
            </w:r>
          </w:p>
        </w:tc>
        <w:tc>
          <w:tcPr>
            <w:tcW w:w="5060" w:type="dxa"/>
            <w:tcBorders>
              <w:right w:val="single" w:sz="4" w:space="0" w:color="auto"/>
            </w:tcBorders>
            <w:vAlign w:val="center"/>
          </w:tcPr>
          <w:p w:rsidR="00C250B6" w:rsidRDefault="00C250B6" w:rsidP="00056FC3">
            <w:pPr>
              <w:spacing w:line="4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禁毒专题教育</w:t>
            </w:r>
          </w:p>
        </w:tc>
      </w:tr>
    </w:tbl>
    <w:p w:rsidR="00C250B6" w:rsidRDefault="00C250B6" w:rsidP="00056FC3">
      <w:pPr>
        <w:widowControl/>
        <w:spacing w:line="560" w:lineRule="exact"/>
        <w:ind w:firstLineChars="200" w:firstLine="640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三、时间地点</w:t>
      </w:r>
    </w:p>
    <w:p w:rsidR="00C250B6" w:rsidRDefault="00C250B6" w:rsidP="00056FC3">
      <w:pPr>
        <w:widowControl/>
        <w:spacing w:line="560" w:lineRule="exact"/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开班典礼时间</w:t>
      </w:r>
      <w:r>
        <w:rPr>
          <w:rFonts w:eastAsia="仿宋_GB2312"/>
          <w:kern w:val="0"/>
          <w:sz w:val="32"/>
          <w:szCs w:val="32"/>
        </w:rPr>
        <w:t>9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15</w:t>
      </w:r>
      <w:r>
        <w:rPr>
          <w:rFonts w:eastAsia="仿宋_GB2312" w:hint="eastAsia"/>
          <w:kern w:val="0"/>
          <w:sz w:val="32"/>
          <w:szCs w:val="32"/>
        </w:rPr>
        <w:t>日（周六）一天，地点：温州市第二实验中学（蒲中路</w:t>
      </w:r>
      <w:r>
        <w:rPr>
          <w:rFonts w:eastAsia="仿宋_GB2312"/>
          <w:kern w:val="0"/>
          <w:sz w:val="32"/>
          <w:szCs w:val="32"/>
        </w:rPr>
        <w:t>155</w:t>
      </w:r>
      <w:r>
        <w:rPr>
          <w:rFonts w:eastAsia="仿宋_GB2312" w:hint="eastAsia"/>
          <w:kern w:val="0"/>
          <w:sz w:val="32"/>
          <w:szCs w:val="32"/>
        </w:rPr>
        <w:t>号）。请学员于</w:t>
      </w:r>
      <w:r>
        <w:rPr>
          <w:rFonts w:eastAsia="仿宋_GB2312"/>
          <w:kern w:val="0"/>
          <w:sz w:val="32"/>
          <w:szCs w:val="32"/>
        </w:rPr>
        <w:t>9</w:t>
      </w:r>
      <w:r>
        <w:rPr>
          <w:rFonts w:eastAsia="仿宋_GB2312" w:hint="eastAsia"/>
          <w:kern w:val="0"/>
          <w:sz w:val="32"/>
          <w:szCs w:val="32"/>
        </w:rPr>
        <w:t>月</w:t>
      </w:r>
      <w:r>
        <w:rPr>
          <w:rFonts w:eastAsia="仿宋_GB2312"/>
          <w:kern w:val="0"/>
          <w:sz w:val="32"/>
          <w:szCs w:val="32"/>
        </w:rPr>
        <w:t>15</w:t>
      </w:r>
      <w:r>
        <w:rPr>
          <w:rFonts w:eastAsia="仿宋_GB2312" w:hint="eastAsia"/>
          <w:kern w:val="0"/>
          <w:sz w:val="32"/>
          <w:szCs w:val="32"/>
        </w:rPr>
        <w:t>日上午</w:t>
      </w:r>
      <w:r>
        <w:rPr>
          <w:rFonts w:eastAsia="仿宋_GB2312"/>
          <w:kern w:val="0"/>
          <w:sz w:val="32"/>
          <w:szCs w:val="32"/>
        </w:rPr>
        <w:t>8</w:t>
      </w:r>
      <w:r>
        <w:rPr>
          <w:rFonts w:ascii="宋体" w:hAnsi="宋体" w:cs="宋体" w:hint="eastAsia"/>
          <w:kern w:val="0"/>
          <w:sz w:val="32"/>
          <w:szCs w:val="32"/>
        </w:rPr>
        <w:t>∶</w:t>
      </w:r>
      <w:r>
        <w:rPr>
          <w:rFonts w:eastAsia="仿宋_GB2312"/>
          <w:kern w:val="0"/>
          <w:sz w:val="32"/>
          <w:szCs w:val="32"/>
        </w:rPr>
        <w:t>10—8</w:t>
      </w:r>
      <w:r>
        <w:rPr>
          <w:rFonts w:ascii="宋体" w:hAnsi="宋体" w:cs="宋体" w:hint="eastAsia"/>
          <w:kern w:val="0"/>
          <w:sz w:val="32"/>
          <w:szCs w:val="32"/>
        </w:rPr>
        <w:t>∶</w:t>
      </w:r>
      <w:r>
        <w:rPr>
          <w:rFonts w:eastAsia="仿宋_GB2312"/>
          <w:kern w:val="0"/>
          <w:sz w:val="32"/>
          <w:szCs w:val="32"/>
        </w:rPr>
        <w:t>20</w:t>
      </w:r>
      <w:r>
        <w:rPr>
          <w:rFonts w:eastAsia="仿宋_GB2312" w:hint="eastAsia"/>
          <w:kern w:val="0"/>
          <w:sz w:val="32"/>
          <w:szCs w:val="32"/>
        </w:rPr>
        <w:t>到温州市第二实验中学尚行楼二楼多功能厅报到。</w:t>
      </w:r>
      <w:r>
        <w:rPr>
          <w:rFonts w:ascii="仿宋_GB2312" w:eastAsia="仿宋_GB2312" w:hint="eastAsia"/>
          <w:kern w:val="0"/>
          <w:sz w:val="32"/>
          <w:szCs w:val="32"/>
        </w:rPr>
        <w:t>分学科第一次集训于</w:t>
      </w:r>
      <w:r>
        <w:rPr>
          <w:rFonts w:ascii="仿宋_GB2312" w:eastAsia="仿宋_GB2312"/>
          <w:kern w:val="0"/>
          <w:sz w:val="32"/>
          <w:szCs w:val="32"/>
        </w:rPr>
        <w:t>9</w:t>
      </w:r>
      <w:r>
        <w:rPr>
          <w:rFonts w:ascii="仿宋_GB2312" w:eastAsia="仿宋_GB2312" w:hint="eastAsia"/>
          <w:kern w:val="0"/>
          <w:sz w:val="32"/>
          <w:szCs w:val="32"/>
        </w:rPr>
        <w:t>月底前举行，具体时间由学科师训员短信通知，不再另行发文。</w:t>
      </w:r>
      <w:r>
        <w:rPr>
          <w:rFonts w:eastAsia="仿宋_GB2312" w:hint="eastAsia"/>
          <w:kern w:val="0"/>
          <w:sz w:val="32"/>
          <w:szCs w:val="32"/>
        </w:rPr>
        <w:t>联系人：金一文，联系电话：</w:t>
      </w:r>
      <w:r>
        <w:rPr>
          <w:rFonts w:eastAsia="仿宋_GB2312"/>
          <w:kern w:val="0"/>
          <w:sz w:val="32"/>
          <w:szCs w:val="32"/>
        </w:rPr>
        <w:t>88135616</w:t>
      </w:r>
      <w:r>
        <w:rPr>
          <w:rFonts w:eastAsia="仿宋_GB2312" w:hint="eastAsia"/>
          <w:kern w:val="0"/>
          <w:sz w:val="32"/>
          <w:szCs w:val="32"/>
        </w:rPr>
        <w:t>；胡流芳，联系电话：</w:t>
      </w:r>
      <w:r>
        <w:rPr>
          <w:rFonts w:eastAsia="仿宋_GB2312"/>
          <w:kern w:val="0"/>
          <w:sz w:val="32"/>
          <w:szCs w:val="32"/>
        </w:rPr>
        <w:t>88135618</w:t>
      </w:r>
      <w:r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C250B6" w:rsidRDefault="00C250B6" w:rsidP="00056FC3">
      <w:pPr>
        <w:widowControl/>
        <w:spacing w:line="560" w:lineRule="exact"/>
        <w:ind w:firstLineChars="200" w:firstLine="640"/>
        <w:rPr>
          <w:rFonts w:eastAsia="方正小标宋简体"/>
          <w:kern w:val="0"/>
          <w:sz w:val="32"/>
          <w:szCs w:val="32"/>
        </w:rPr>
      </w:pPr>
      <w:r>
        <w:rPr>
          <w:rFonts w:eastAsia="方正小标宋简体" w:hint="eastAsia"/>
          <w:kern w:val="0"/>
          <w:sz w:val="32"/>
          <w:szCs w:val="32"/>
        </w:rPr>
        <w:t>四、培训费用</w:t>
      </w:r>
    </w:p>
    <w:p w:rsidR="00C250B6" w:rsidRDefault="00C250B6" w:rsidP="00056FC3">
      <w:pPr>
        <w:widowControl/>
        <w:spacing w:line="560" w:lineRule="exact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 xml:space="preserve">    </w:t>
      </w:r>
      <w:r>
        <w:rPr>
          <w:rFonts w:eastAsia="仿宋_GB2312" w:hint="eastAsia"/>
          <w:kern w:val="0"/>
          <w:sz w:val="32"/>
          <w:szCs w:val="32"/>
        </w:rPr>
        <w:t>新教师试用期培训费市局直属学校新教师由市教育局统一拨付，龙湾区新教师由区教育局统一拨付，交通费回原单位报销。</w:t>
      </w:r>
    </w:p>
    <w:p w:rsidR="00C250B6" w:rsidRPr="00056FC3" w:rsidRDefault="00C250B6" w:rsidP="00056FC3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  <w:shd w:val="clear" w:color="auto" w:fill="FFFFFF"/>
        </w:rPr>
      </w:pPr>
      <w:r>
        <w:rPr>
          <w:rFonts w:eastAsia="仿宋_GB2312" w:hint="eastAsia"/>
          <w:kern w:val="0"/>
          <w:sz w:val="32"/>
          <w:szCs w:val="32"/>
        </w:rPr>
        <w:t>请通知</w:t>
      </w:r>
      <w:r>
        <w:rPr>
          <w:rFonts w:eastAsia="仿宋_GB2312" w:hint="eastAsia"/>
          <w:color w:val="000000"/>
          <w:sz w:val="32"/>
          <w:szCs w:val="32"/>
          <w:shd w:val="clear" w:color="auto" w:fill="FFFFFF"/>
        </w:rPr>
        <w:t>新教师，按时参加培训。</w:t>
      </w:r>
    </w:p>
    <w:p w:rsidR="00C250B6" w:rsidRDefault="00C250B6" w:rsidP="00056FC3">
      <w:pPr>
        <w:widowControl/>
        <w:spacing w:line="560" w:lineRule="exact"/>
        <w:ind w:firstLineChars="1400" w:firstLine="4480"/>
        <w:jc w:val="righ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温州市教师教育院</w:t>
      </w:r>
    </w:p>
    <w:p w:rsidR="00C250B6" w:rsidRDefault="00C250B6" w:rsidP="00056FC3">
      <w:pPr>
        <w:widowControl/>
        <w:spacing w:line="560" w:lineRule="exact"/>
        <w:ind w:firstLineChars="1450" w:firstLine="4640"/>
        <w:jc w:val="right"/>
        <w:rPr>
          <w:rFonts w:eastAsia="仿宋_GB2312"/>
          <w:kern w:val="0"/>
          <w:sz w:val="32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9"/>
          <w:attr w:name="Year" w:val="2018"/>
        </w:smartTagPr>
        <w:r>
          <w:rPr>
            <w:rFonts w:eastAsia="仿宋_GB2312"/>
            <w:kern w:val="0"/>
            <w:sz w:val="32"/>
            <w:szCs w:val="32"/>
          </w:rPr>
          <w:t>2018</w:t>
        </w:r>
        <w:r>
          <w:rPr>
            <w:rFonts w:eastAsia="仿宋_GB2312" w:hint="eastAsia"/>
            <w:kern w:val="0"/>
            <w:sz w:val="32"/>
            <w:szCs w:val="32"/>
          </w:rPr>
          <w:t>年</w:t>
        </w:r>
        <w:r>
          <w:rPr>
            <w:rFonts w:eastAsia="仿宋_GB2312"/>
            <w:kern w:val="0"/>
            <w:sz w:val="32"/>
            <w:szCs w:val="32"/>
          </w:rPr>
          <w:t>9</w:t>
        </w:r>
        <w:r>
          <w:rPr>
            <w:rFonts w:eastAsia="仿宋_GB2312" w:hint="eastAsia"/>
            <w:kern w:val="0"/>
            <w:sz w:val="32"/>
            <w:szCs w:val="32"/>
          </w:rPr>
          <w:t>月</w:t>
        </w:r>
        <w:r>
          <w:rPr>
            <w:rFonts w:eastAsia="仿宋_GB2312"/>
            <w:kern w:val="0"/>
            <w:sz w:val="32"/>
            <w:szCs w:val="32"/>
          </w:rPr>
          <w:t>5</w:t>
        </w:r>
        <w:r>
          <w:rPr>
            <w:rFonts w:eastAsia="仿宋_GB2312" w:hint="eastAsia"/>
            <w:kern w:val="0"/>
            <w:sz w:val="32"/>
            <w:szCs w:val="32"/>
          </w:rPr>
          <w:t>日</w:t>
        </w:r>
      </w:smartTag>
    </w:p>
    <w:p w:rsidR="00C250B6" w:rsidRPr="007E033C" w:rsidRDefault="00C250B6" w:rsidP="00056FC3">
      <w:pPr>
        <w:widowControl/>
        <w:spacing w:line="560" w:lineRule="exact"/>
        <w:ind w:firstLineChars="250" w:firstLine="700"/>
        <w:jc w:val="left"/>
        <w:rPr>
          <w:rFonts w:ascii="仿宋_GB2312" w:eastAsia="仿宋_GB2312"/>
          <w:sz w:val="24"/>
        </w:rPr>
      </w:pPr>
      <w:r>
        <w:rPr>
          <w:rFonts w:eastAsia="仿宋_GB2312" w:hint="eastAsia"/>
          <w:kern w:val="0"/>
          <w:sz w:val="28"/>
          <w:szCs w:val="28"/>
        </w:rPr>
        <w:t>抄送：各县（市、区）教师培训机构。</w:t>
      </w:r>
    </w:p>
    <w:sectPr w:rsidR="00C250B6" w:rsidRPr="007E033C" w:rsidSect="007E033C">
      <w:type w:val="continuous"/>
      <w:pgSz w:w="11907" w:h="16840" w:code="9"/>
      <w:pgMar w:top="2098" w:right="1474" w:bottom="1985" w:left="1588" w:header="2098" w:footer="1814" w:gutter="0"/>
      <w:cols w:space="425"/>
      <w:docGrid w:type="lines" w:linePitch="579" w:charSpace="216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0B6" w:rsidRDefault="00C250B6">
      <w:r>
        <w:separator/>
      </w:r>
    </w:p>
  </w:endnote>
  <w:endnote w:type="continuationSeparator" w:id="0">
    <w:p w:rsidR="00C250B6" w:rsidRDefault="00C25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B6" w:rsidRDefault="00C250B6">
    <w:pPr>
      <w:pStyle w:val="Footer"/>
      <w:framePr w:wrap="around" w:vAnchor="text" w:hAnchor="margin" w:xAlign="right" w:y="1"/>
      <w:rPr>
        <w:rStyle w:val="PageNumber"/>
      </w:rPr>
    </w:pPr>
  </w:p>
  <w:p w:rsidR="00C250B6" w:rsidRDefault="00C250B6">
    <w:pPr>
      <w:pStyle w:val="Footer"/>
      <w:ind w:right="360" w:firstLineChars="100" w:firstLine="280"/>
      <w:rPr>
        <w:strike/>
        <w:color w:val="000000"/>
        <w:sz w:val="28"/>
      </w:rPr>
    </w:pPr>
    <w:r>
      <w:rPr>
        <w:rStyle w:val="PageNumber"/>
        <w:strike/>
        <w:color w:val="000000"/>
        <w:sz w:val="28"/>
      </w:rPr>
      <w:softHyphen/>
    </w:r>
    <w:r>
      <w:rPr>
        <w:rStyle w:val="PageNumber"/>
        <w:color w:val="000000"/>
        <w:sz w:val="28"/>
      </w:rPr>
      <w:t xml:space="preserve">— </w:t>
    </w:r>
    <w:r>
      <w:rPr>
        <w:rStyle w:val="PageNumber"/>
        <w:color w:val="000000"/>
        <w:sz w:val="28"/>
      </w:rPr>
      <w:fldChar w:fldCharType="begin"/>
    </w:r>
    <w:r>
      <w:rPr>
        <w:rStyle w:val="PageNumber"/>
        <w:color w:val="000000"/>
        <w:sz w:val="28"/>
      </w:rPr>
      <w:instrText xml:space="preserve"> PAGE </w:instrText>
    </w:r>
    <w:r>
      <w:rPr>
        <w:rStyle w:val="PageNumber"/>
        <w:color w:val="000000"/>
        <w:sz w:val="28"/>
      </w:rPr>
      <w:fldChar w:fldCharType="separate"/>
    </w:r>
    <w:r>
      <w:rPr>
        <w:rStyle w:val="PageNumber"/>
        <w:color w:val="000000"/>
        <w:sz w:val="28"/>
      </w:rPr>
      <w:t>2</w:t>
    </w:r>
    <w:r>
      <w:rPr>
        <w:rStyle w:val="PageNumber"/>
        <w:color w:val="000000"/>
        <w:sz w:val="28"/>
      </w:rPr>
      <w:fldChar w:fldCharType="end"/>
    </w:r>
    <w:r>
      <w:rPr>
        <w:rStyle w:val="PageNumber"/>
        <w:color w:val="000000"/>
        <w:sz w:val="28"/>
      </w:rPr>
      <w:t xml:space="preserve"> </w:t>
    </w:r>
    <w:r>
      <w:rPr>
        <w:rStyle w:val="PageNumber"/>
        <w:color w:val="000000"/>
        <w:sz w:val="28"/>
      </w:rPr>
      <w:softHyphen/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0B6" w:rsidRDefault="00C250B6" w:rsidP="00E0393F">
    <w:pPr>
      <w:pStyle w:val="Footer"/>
      <w:ind w:right="313"/>
      <w:rPr>
        <w:strike/>
        <w:sz w:val="28"/>
      </w:rPr>
    </w:pPr>
    <w:r>
      <w:rPr>
        <w:rStyle w:val="PageNumber"/>
        <w:sz w:val="28"/>
      </w:rPr>
      <w:t xml:space="preserve">— </w:t>
    </w:r>
    <w:r>
      <w:rPr>
        <w:rStyle w:val="PageNumber"/>
        <w:sz w:val="28"/>
      </w:rPr>
      <w:fldChar w:fldCharType="begin"/>
    </w:r>
    <w:r>
      <w:rPr>
        <w:rStyle w:val="PageNumber"/>
        <w:sz w:val="28"/>
      </w:rPr>
      <w:instrText xml:space="preserve"> PAGE </w:instrText>
    </w:r>
    <w:r>
      <w:rPr>
        <w:rStyle w:val="PageNumber"/>
        <w:sz w:val="28"/>
      </w:rPr>
      <w:fldChar w:fldCharType="separate"/>
    </w:r>
    <w:r>
      <w:rPr>
        <w:rStyle w:val="PageNumber"/>
        <w:sz w:val="28"/>
      </w:rPr>
      <w:t>1</w:t>
    </w:r>
    <w:r>
      <w:rPr>
        <w:rStyle w:val="PageNumber"/>
        <w:sz w:val="28"/>
      </w:rPr>
      <w:fldChar w:fldCharType="end"/>
    </w:r>
    <w:r>
      <w:rPr>
        <w:rStyle w:val="PageNumber"/>
        <w:sz w:val="28"/>
      </w:rPr>
      <w:softHyphen/>
    </w:r>
    <w:r>
      <w:rPr>
        <w:rStyle w:val="PageNumber"/>
        <w:sz w:val="28"/>
      </w:rPr>
      <w:softHyphen/>
      <w:t xml:space="preserve"> 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0B6" w:rsidRDefault="00C250B6">
      <w:r>
        <w:separator/>
      </w:r>
    </w:p>
  </w:footnote>
  <w:footnote w:type="continuationSeparator" w:id="0">
    <w:p w:rsidR="00C250B6" w:rsidRDefault="00C25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abstractNum w:abstractNumId="1">
    <w:nsid w:val="24824E7E"/>
    <w:multiLevelType w:val="hybridMultilevel"/>
    <w:tmpl w:val="F33E2CEA"/>
    <w:lvl w:ilvl="0" w:tplc="8E62E5E4">
      <w:start w:val="1"/>
      <w:numFmt w:val="japaneseCounting"/>
      <w:lvlText w:val="%1、"/>
      <w:lvlJc w:val="left"/>
      <w:pPr>
        <w:tabs>
          <w:tab w:val="num" w:pos="1810"/>
        </w:tabs>
        <w:ind w:left="1810" w:hanging="11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210"/>
  <w:evenAndOddHeaders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41C"/>
    <w:rsid w:val="00001967"/>
    <w:rsid w:val="00004891"/>
    <w:rsid w:val="00014B49"/>
    <w:rsid w:val="00020538"/>
    <w:rsid w:val="000239DC"/>
    <w:rsid w:val="00026BBF"/>
    <w:rsid w:val="00030A05"/>
    <w:rsid w:val="0003141A"/>
    <w:rsid w:val="00032B7D"/>
    <w:rsid w:val="0004172F"/>
    <w:rsid w:val="00051881"/>
    <w:rsid w:val="00056FC3"/>
    <w:rsid w:val="00062EF5"/>
    <w:rsid w:val="00065969"/>
    <w:rsid w:val="00066F3A"/>
    <w:rsid w:val="00081E57"/>
    <w:rsid w:val="00086057"/>
    <w:rsid w:val="00087AFA"/>
    <w:rsid w:val="00092757"/>
    <w:rsid w:val="00094CE5"/>
    <w:rsid w:val="000A37A2"/>
    <w:rsid w:val="000A5B0C"/>
    <w:rsid w:val="000A75CD"/>
    <w:rsid w:val="000B02AC"/>
    <w:rsid w:val="000B4DCC"/>
    <w:rsid w:val="000B62EB"/>
    <w:rsid w:val="000C1161"/>
    <w:rsid w:val="000C6BCE"/>
    <w:rsid w:val="000D58EB"/>
    <w:rsid w:val="000E52CE"/>
    <w:rsid w:val="000F37FC"/>
    <w:rsid w:val="000F5868"/>
    <w:rsid w:val="000F7B32"/>
    <w:rsid w:val="0010602F"/>
    <w:rsid w:val="001230C7"/>
    <w:rsid w:val="001248F6"/>
    <w:rsid w:val="001257F3"/>
    <w:rsid w:val="00126FBA"/>
    <w:rsid w:val="001350C3"/>
    <w:rsid w:val="00135E0F"/>
    <w:rsid w:val="00141CA6"/>
    <w:rsid w:val="0015082C"/>
    <w:rsid w:val="00155512"/>
    <w:rsid w:val="00164917"/>
    <w:rsid w:val="0017541B"/>
    <w:rsid w:val="00175DEF"/>
    <w:rsid w:val="00184125"/>
    <w:rsid w:val="001A1A0D"/>
    <w:rsid w:val="001A5EEC"/>
    <w:rsid w:val="001B7244"/>
    <w:rsid w:val="001C2040"/>
    <w:rsid w:val="001C3513"/>
    <w:rsid w:val="001D5643"/>
    <w:rsid w:val="001E4CF5"/>
    <w:rsid w:val="001F2CC6"/>
    <w:rsid w:val="001F3FC9"/>
    <w:rsid w:val="001F5FC8"/>
    <w:rsid w:val="002014DC"/>
    <w:rsid w:val="002127D3"/>
    <w:rsid w:val="00214CDD"/>
    <w:rsid w:val="00220232"/>
    <w:rsid w:val="002226EF"/>
    <w:rsid w:val="002235F4"/>
    <w:rsid w:val="00243A77"/>
    <w:rsid w:val="00245DD9"/>
    <w:rsid w:val="00245F6A"/>
    <w:rsid w:val="002543A6"/>
    <w:rsid w:val="002624D6"/>
    <w:rsid w:val="00286C8E"/>
    <w:rsid w:val="0029092B"/>
    <w:rsid w:val="0029249C"/>
    <w:rsid w:val="00294E7F"/>
    <w:rsid w:val="002967E7"/>
    <w:rsid w:val="0029706D"/>
    <w:rsid w:val="002A6F5F"/>
    <w:rsid w:val="002A7153"/>
    <w:rsid w:val="002A735E"/>
    <w:rsid w:val="002B3439"/>
    <w:rsid w:val="002B41C6"/>
    <w:rsid w:val="002B5DAC"/>
    <w:rsid w:val="002C12C7"/>
    <w:rsid w:val="002C5975"/>
    <w:rsid w:val="002C6332"/>
    <w:rsid w:val="002D6255"/>
    <w:rsid w:val="002E1355"/>
    <w:rsid w:val="002E5DDC"/>
    <w:rsid w:val="00312000"/>
    <w:rsid w:val="003121B5"/>
    <w:rsid w:val="0031305B"/>
    <w:rsid w:val="00316E2E"/>
    <w:rsid w:val="003304D0"/>
    <w:rsid w:val="003309AA"/>
    <w:rsid w:val="00334722"/>
    <w:rsid w:val="003360E5"/>
    <w:rsid w:val="00337743"/>
    <w:rsid w:val="00342B4A"/>
    <w:rsid w:val="00342DDF"/>
    <w:rsid w:val="00343433"/>
    <w:rsid w:val="0034558C"/>
    <w:rsid w:val="00347D67"/>
    <w:rsid w:val="00362012"/>
    <w:rsid w:val="00363D44"/>
    <w:rsid w:val="00372FE1"/>
    <w:rsid w:val="003802C0"/>
    <w:rsid w:val="003806C7"/>
    <w:rsid w:val="00383AF5"/>
    <w:rsid w:val="00383C9D"/>
    <w:rsid w:val="003869AF"/>
    <w:rsid w:val="00394A22"/>
    <w:rsid w:val="003A5C3C"/>
    <w:rsid w:val="003B5BE1"/>
    <w:rsid w:val="003B7D60"/>
    <w:rsid w:val="003C1FFF"/>
    <w:rsid w:val="003C24A2"/>
    <w:rsid w:val="003D5986"/>
    <w:rsid w:val="003D6835"/>
    <w:rsid w:val="003E4A14"/>
    <w:rsid w:val="003E4C3D"/>
    <w:rsid w:val="003E4F16"/>
    <w:rsid w:val="003E61F3"/>
    <w:rsid w:val="003F39D3"/>
    <w:rsid w:val="003F688D"/>
    <w:rsid w:val="00402174"/>
    <w:rsid w:val="00410B2E"/>
    <w:rsid w:val="00412D6E"/>
    <w:rsid w:val="004144F6"/>
    <w:rsid w:val="0044002B"/>
    <w:rsid w:val="00445555"/>
    <w:rsid w:val="00456F28"/>
    <w:rsid w:val="00460359"/>
    <w:rsid w:val="0047020D"/>
    <w:rsid w:val="00474BB0"/>
    <w:rsid w:val="00476E66"/>
    <w:rsid w:val="00482D66"/>
    <w:rsid w:val="00493EED"/>
    <w:rsid w:val="004A0BB0"/>
    <w:rsid w:val="004A3577"/>
    <w:rsid w:val="004C277F"/>
    <w:rsid w:val="004C3904"/>
    <w:rsid w:val="004D1C24"/>
    <w:rsid w:val="004D3D87"/>
    <w:rsid w:val="004E3174"/>
    <w:rsid w:val="004E7E84"/>
    <w:rsid w:val="004F156D"/>
    <w:rsid w:val="005043C3"/>
    <w:rsid w:val="00505BF8"/>
    <w:rsid w:val="00511F97"/>
    <w:rsid w:val="00513857"/>
    <w:rsid w:val="005171EF"/>
    <w:rsid w:val="005201C5"/>
    <w:rsid w:val="005230BC"/>
    <w:rsid w:val="00527689"/>
    <w:rsid w:val="005346F5"/>
    <w:rsid w:val="00541D6D"/>
    <w:rsid w:val="00545E66"/>
    <w:rsid w:val="005510E2"/>
    <w:rsid w:val="00552021"/>
    <w:rsid w:val="00552D93"/>
    <w:rsid w:val="0055322B"/>
    <w:rsid w:val="005562CB"/>
    <w:rsid w:val="00560F22"/>
    <w:rsid w:val="00565C9C"/>
    <w:rsid w:val="00567615"/>
    <w:rsid w:val="00570AEB"/>
    <w:rsid w:val="0057428B"/>
    <w:rsid w:val="00576D6A"/>
    <w:rsid w:val="00581D89"/>
    <w:rsid w:val="00582056"/>
    <w:rsid w:val="00584308"/>
    <w:rsid w:val="005863EC"/>
    <w:rsid w:val="0059088C"/>
    <w:rsid w:val="005954C1"/>
    <w:rsid w:val="005B0A04"/>
    <w:rsid w:val="005B248A"/>
    <w:rsid w:val="005C3347"/>
    <w:rsid w:val="005C4106"/>
    <w:rsid w:val="005C5081"/>
    <w:rsid w:val="005D6350"/>
    <w:rsid w:val="005E43C6"/>
    <w:rsid w:val="005F5CB5"/>
    <w:rsid w:val="00603B22"/>
    <w:rsid w:val="00612A21"/>
    <w:rsid w:val="00622AA9"/>
    <w:rsid w:val="00623478"/>
    <w:rsid w:val="00630D87"/>
    <w:rsid w:val="00635106"/>
    <w:rsid w:val="00636FAF"/>
    <w:rsid w:val="00637BE0"/>
    <w:rsid w:val="006419CB"/>
    <w:rsid w:val="006474B7"/>
    <w:rsid w:val="0066714D"/>
    <w:rsid w:val="00672225"/>
    <w:rsid w:val="00672598"/>
    <w:rsid w:val="0067335C"/>
    <w:rsid w:val="006756D0"/>
    <w:rsid w:val="00681847"/>
    <w:rsid w:val="006821F7"/>
    <w:rsid w:val="00682B16"/>
    <w:rsid w:val="006850CB"/>
    <w:rsid w:val="006A4D28"/>
    <w:rsid w:val="006B0057"/>
    <w:rsid w:val="006B4607"/>
    <w:rsid w:val="006C4541"/>
    <w:rsid w:val="006D14C6"/>
    <w:rsid w:val="006E1FDB"/>
    <w:rsid w:val="006E5803"/>
    <w:rsid w:val="006E5FD0"/>
    <w:rsid w:val="006F471C"/>
    <w:rsid w:val="00700E66"/>
    <w:rsid w:val="0070364B"/>
    <w:rsid w:val="00714A50"/>
    <w:rsid w:val="0072554A"/>
    <w:rsid w:val="0072770A"/>
    <w:rsid w:val="00732D99"/>
    <w:rsid w:val="0073313C"/>
    <w:rsid w:val="00733F3C"/>
    <w:rsid w:val="00736694"/>
    <w:rsid w:val="00740F59"/>
    <w:rsid w:val="00741CE9"/>
    <w:rsid w:val="007453A5"/>
    <w:rsid w:val="007526B8"/>
    <w:rsid w:val="007532ED"/>
    <w:rsid w:val="00760718"/>
    <w:rsid w:val="00760F5B"/>
    <w:rsid w:val="00767422"/>
    <w:rsid w:val="007845D8"/>
    <w:rsid w:val="00785534"/>
    <w:rsid w:val="007863A0"/>
    <w:rsid w:val="00793170"/>
    <w:rsid w:val="007A1611"/>
    <w:rsid w:val="007A5A34"/>
    <w:rsid w:val="007A7B26"/>
    <w:rsid w:val="007B085A"/>
    <w:rsid w:val="007B26D5"/>
    <w:rsid w:val="007B35AA"/>
    <w:rsid w:val="007C0465"/>
    <w:rsid w:val="007C20B7"/>
    <w:rsid w:val="007C24AD"/>
    <w:rsid w:val="007C7304"/>
    <w:rsid w:val="007C7E08"/>
    <w:rsid w:val="007D65BF"/>
    <w:rsid w:val="007D7456"/>
    <w:rsid w:val="007D7B2B"/>
    <w:rsid w:val="007E033C"/>
    <w:rsid w:val="007E1CC3"/>
    <w:rsid w:val="007E6F82"/>
    <w:rsid w:val="007E796C"/>
    <w:rsid w:val="007F16CB"/>
    <w:rsid w:val="007F2C32"/>
    <w:rsid w:val="007F38BD"/>
    <w:rsid w:val="007F4C85"/>
    <w:rsid w:val="007F7F7A"/>
    <w:rsid w:val="0080425C"/>
    <w:rsid w:val="00805E92"/>
    <w:rsid w:val="0080795A"/>
    <w:rsid w:val="00834B3C"/>
    <w:rsid w:val="00851279"/>
    <w:rsid w:val="00851A05"/>
    <w:rsid w:val="00861D89"/>
    <w:rsid w:val="00865631"/>
    <w:rsid w:val="0088061C"/>
    <w:rsid w:val="00883B73"/>
    <w:rsid w:val="00886610"/>
    <w:rsid w:val="00892751"/>
    <w:rsid w:val="00895819"/>
    <w:rsid w:val="00897153"/>
    <w:rsid w:val="008A3A69"/>
    <w:rsid w:val="008B07FB"/>
    <w:rsid w:val="008B508F"/>
    <w:rsid w:val="008C0BED"/>
    <w:rsid w:val="008C206E"/>
    <w:rsid w:val="008C7876"/>
    <w:rsid w:val="008D27F3"/>
    <w:rsid w:val="008D6B42"/>
    <w:rsid w:val="008E2938"/>
    <w:rsid w:val="00900D48"/>
    <w:rsid w:val="009057AF"/>
    <w:rsid w:val="00912C0D"/>
    <w:rsid w:val="00921925"/>
    <w:rsid w:val="00922CC4"/>
    <w:rsid w:val="00926E60"/>
    <w:rsid w:val="0093511D"/>
    <w:rsid w:val="00953AF1"/>
    <w:rsid w:val="00961A5E"/>
    <w:rsid w:val="009709AE"/>
    <w:rsid w:val="00974A69"/>
    <w:rsid w:val="00976698"/>
    <w:rsid w:val="00985C08"/>
    <w:rsid w:val="00996EF9"/>
    <w:rsid w:val="00997850"/>
    <w:rsid w:val="009A6B24"/>
    <w:rsid w:val="009B60C9"/>
    <w:rsid w:val="009C02E4"/>
    <w:rsid w:val="009C5860"/>
    <w:rsid w:val="009D30DC"/>
    <w:rsid w:val="009D4F52"/>
    <w:rsid w:val="009D6BBA"/>
    <w:rsid w:val="009D79E6"/>
    <w:rsid w:val="009E692D"/>
    <w:rsid w:val="009F7D96"/>
    <w:rsid w:val="00A00419"/>
    <w:rsid w:val="00A11F4C"/>
    <w:rsid w:val="00A17711"/>
    <w:rsid w:val="00A232BD"/>
    <w:rsid w:val="00A27254"/>
    <w:rsid w:val="00A3650C"/>
    <w:rsid w:val="00A43EA8"/>
    <w:rsid w:val="00A46749"/>
    <w:rsid w:val="00A51E97"/>
    <w:rsid w:val="00A52022"/>
    <w:rsid w:val="00A5329D"/>
    <w:rsid w:val="00A542BC"/>
    <w:rsid w:val="00A63F07"/>
    <w:rsid w:val="00A6426D"/>
    <w:rsid w:val="00A65334"/>
    <w:rsid w:val="00A671E8"/>
    <w:rsid w:val="00A72F8C"/>
    <w:rsid w:val="00A7351B"/>
    <w:rsid w:val="00A83B2E"/>
    <w:rsid w:val="00A87913"/>
    <w:rsid w:val="00A87954"/>
    <w:rsid w:val="00AA25E8"/>
    <w:rsid w:val="00AA3B11"/>
    <w:rsid w:val="00AB0E09"/>
    <w:rsid w:val="00AB39BB"/>
    <w:rsid w:val="00AC52A5"/>
    <w:rsid w:val="00AD161C"/>
    <w:rsid w:val="00AD7045"/>
    <w:rsid w:val="00AE3514"/>
    <w:rsid w:val="00B13E03"/>
    <w:rsid w:val="00B22168"/>
    <w:rsid w:val="00B3365F"/>
    <w:rsid w:val="00B3632C"/>
    <w:rsid w:val="00B37102"/>
    <w:rsid w:val="00B41CDD"/>
    <w:rsid w:val="00B4520E"/>
    <w:rsid w:val="00B60DD8"/>
    <w:rsid w:val="00B6236A"/>
    <w:rsid w:val="00B6298D"/>
    <w:rsid w:val="00B77B52"/>
    <w:rsid w:val="00B80BFD"/>
    <w:rsid w:val="00B8301D"/>
    <w:rsid w:val="00B8540C"/>
    <w:rsid w:val="00B907C8"/>
    <w:rsid w:val="00B968FC"/>
    <w:rsid w:val="00BA58DA"/>
    <w:rsid w:val="00BB4835"/>
    <w:rsid w:val="00BB4ECB"/>
    <w:rsid w:val="00BC4C2A"/>
    <w:rsid w:val="00BD0DAB"/>
    <w:rsid w:val="00BE575D"/>
    <w:rsid w:val="00BE6441"/>
    <w:rsid w:val="00BE739C"/>
    <w:rsid w:val="00BF0116"/>
    <w:rsid w:val="00BF3358"/>
    <w:rsid w:val="00BF4AD0"/>
    <w:rsid w:val="00C02792"/>
    <w:rsid w:val="00C036A3"/>
    <w:rsid w:val="00C0681B"/>
    <w:rsid w:val="00C11D95"/>
    <w:rsid w:val="00C13A4F"/>
    <w:rsid w:val="00C152E0"/>
    <w:rsid w:val="00C170E8"/>
    <w:rsid w:val="00C17268"/>
    <w:rsid w:val="00C2383B"/>
    <w:rsid w:val="00C250B6"/>
    <w:rsid w:val="00C3100C"/>
    <w:rsid w:val="00C3305F"/>
    <w:rsid w:val="00C34696"/>
    <w:rsid w:val="00C47C52"/>
    <w:rsid w:val="00C52E4C"/>
    <w:rsid w:val="00C6025B"/>
    <w:rsid w:val="00C61B2D"/>
    <w:rsid w:val="00C63AFA"/>
    <w:rsid w:val="00C656C8"/>
    <w:rsid w:val="00C702C8"/>
    <w:rsid w:val="00C73812"/>
    <w:rsid w:val="00C82FAB"/>
    <w:rsid w:val="00C858A5"/>
    <w:rsid w:val="00C9206C"/>
    <w:rsid w:val="00C94833"/>
    <w:rsid w:val="00CA56EF"/>
    <w:rsid w:val="00CA6235"/>
    <w:rsid w:val="00CB131F"/>
    <w:rsid w:val="00CD03FE"/>
    <w:rsid w:val="00CD31A7"/>
    <w:rsid w:val="00CD4893"/>
    <w:rsid w:val="00CE2668"/>
    <w:rsid w:val="00CE2F72"/>
    <w:rsid w:val="00CF7849"/>
    <w:rsid w:val="00D07744"/>
    <w:rsid w:val="00D10308"/>
    <w:rsid w:val="00D14B08"/>
    <w:rsid w:val="00D14FBB"/>
    <w:rsid w:val="00D25F25"/>
    <w:rsid w:val="00D31196"/>
    <w:rsid w:val="00D32326"/>
    <w:rsid w:val="00D36964"/>
    <w:rsid w:val="00D41AC2"/>
    <w:rsid w:val="00D50197"/>
    <w:rsid w:val="00D57DBB"/>
    <w:rsid w:val="00D63E10"/>
    <w:rsid w:val="00D665F6"/>
    <w:rsid w:val="00D666AF"/>
    <w:rsid w:val="00D670AC"/>
    <w:rsid w:val="00D71543"/>
    <w:rsid w:val="00D843C6"/>
    <w:rsid w:val="00D86455"/>
    <w:rsid w:val="00D9766E"/>
    <w:rsid w:val="00DB38AB"/>
    <w:rsid w:val="00DB495B"/>
    <w:rsid w:val="00DC2662"/>
    <w:rsid w:val="00DC4437"/>
    <w:rsid w:val="00DC6F59"/>
    <w:rsid w:val="00DD025F"/>
    <w:rsid w:val="00DD0463"/>
    <w:rsid w:val="00DD14B0"/>
    <w:rsid w:val="00DD5E6E"/>
    <w:rsid w:val="00DE5D5F"/>
    <w:rsid w:val="00DF41C4"/>
    <w:rsid w:val="00E009B0"/>
    <w:rsid w:val="00E01D74"/>
    <w:rsid w:val="00E0393F"/>
    <w:rsid w:val="00E03C80"/>
    <w:rsid w:val="00E046F9"/>
    <w:rsid w:val="00E11AC7"/>
    <w:rsid w:val="00E15ADD"/>
    <w:rsid w:val="00E17659"/>
    <w:rsid w:val="00E26208"/>
    <w:rsid w:val="00E26D80"/>
    <w:rsid w:val="00E37FA9"/>
    <w:rsid w:val="00E422B7"/>
    <w:rsid w:val="00E432E7"/>
    <w:rsid w:val="00E46E2B"/>
    <w:rsid w:val="00E5434C"/>
    <w:rsid w:val="00E54884"/>
    <w:rsid w:val="00E61E7B"/>
    <w:rsid w:val="00E6288F"/>
    <w:rsid w:val="00E64CB7"/>
    <w:rsid w:val="00E65C14"/>
    <w:rsid w:val="00E6785E"/>
    <w:rsid w:val="00E71E12"/>
    <w:rsid w:val="00E73580"/>
    <w:rsid w:val="00E857AF"/>
    <w:rsid w:val="00E9014E"/>
    <w:rsid w:val="00E91731"/>
    <w:rsid w:val="00EA2002"/>
    <w:rsid w:val="00EA7D37"/>
    <w:rsid w:val="00EB1804"/>
    <w:rsid w:val="00EC0954"/>
    <w:rsid w:val="00EC25C7"/>
    <w:rsid w:val="00ED1053"/>
    <w:rsid w:val="00ED241D"/>
    <w:rsid w:val="00EE36D4"/>
    <w:rsid w:val="00EF0E8C"/>
    <w:rsid w:val="00EF32E1"/>
    <w:rsid w:val="00F0741C"/>
    <w:rsid w:val="00F11704"/>
    <w:rsid w:val="00F11906"/>
    <w:rsid w:val="00F17929"/>
    <w:rsid w:val="00F23655"/>
    <w:rsid w:val="00F468DF"/>
    <w:rsid w:val="00F55C5E"/>
    <w:rsid w:val="00F60A64"/>
    <w:rsid w:val="00F67850"/>
    <w:rsid w:val="00F727D6"/>
    <w:rsid w:val="00F77417"/>
    <w:rsid w:val="00F80828"/>
    <w:rsid w:val="00F84F8C"/>
    <w:rsid w:val="00F86B4D"/>
    <w:rsid w:val="00FA340E"/>
    <w:rsid w:val="00FA6305"/>
    <w:rsid w:val="00FB2E10"/>
    <w:rsid w:val="00FB4A08"/>
    <w:rsid w:val="00FB6832"/>
    <w:rsid w:val="00FC4653"/>
    <w:rsid w:val="00FC5A3B"/>
    <w:rsid w:val="00FC790A"/>
    <w:rsid w:val="00FC7ED0"/>
    <w:rsid w:val="00FE1F90"/>
    <w:rsid w:val="00FE3CF3"/>
    <w:rsid w:val="00FE6546"/>
    <w:rsid w:val="00FF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29D"/>
    <w:pPr>
      <w:widowControl w:val="0"/>
      <w:jc w:val="both"/>
    </w:pPr>
    <w:rPr>
      <w:noProof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051881"/>
    <w:pPr>
      <w:ind w:firstLine="570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noProof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rsid w:val="00051881"/>
    <w:pPr>
      <w:ind w:leftChars="2500" w:left="100"/>
    </w:pPr>
    <w:rPr>
      <w:rFonts w:eastAsia="仿宋_GB2312"/>
      <w:sz w:val="32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Pr>
      <w:rFonts w:cs="Times New Roman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051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noProof/>
      <w:sz w:val="18"/>
      <w:szCs w:val="18"/>
    </w:rPr>
  </w:style>
  <w:style w:type="character" w:styleId="PageNumber">
    <w:name w:val="page number"/>
    <w:basedOn w:val="DefaultParagraphFont"/>
    <w:uiPriority w:val="99"/>
    <w:rsid w:val="0005188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51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noProof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051881"/>
    <w:rPr>
      <w:rFonts w:ascii="宋体"/>
      <w:b/>
      <w:bCs/>
      <w:noProof w:val="0"/>
      <w:sz w:val="4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noProof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51881"/>
    <w:pPr>
      <w:spacing w:line="240" w:lineRule="atLeast"/>
      <w:ind w:leftChars="133" w:left="1119" w:hangingChars="300" w:hanging="840"/>
    </w:pPr>
    <w:rPr>
      <w:rFonts w:eastAsia="仿宋_GB2312"/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cs="Times New Roman"/>
      <w:noProof/>
      <w:sz w:val="24"/>
      <w:szCs w:val="24"/>
    </w:rPr>
  </w:style>
  <w:style w:type="character" w:styleId="LineNumber">
    <w:name w:val="line number"/>
    <w:basedOn w:val="DefaultParagraphFont"/>
    <w:uiPriority w:val="99"/>
    <w:rsid w:val="00051881"/>
    <w:rPr>
      <w:rFonts w:cs="Times New Roman"/>
    </w:rPr>
  </w:style>
  <w:style w:type="paragraph" w:styleId="BodyTextIndent3">
    <w:name w:val="Body Text Indent 3"/>
    <w:basedOn w:val="Normal"/>
    <w:link w:val="BodyTextIndent3Char"/>
    <w:uiPriority w:val="99"/>
    <w:rsid w:val="00051881"/>
    <w:pPr>
      <w:spacing w:line="240" w:lineRule="atLeast"/>
      <w:ind w:leftChars="152" w:left="1279" w:hangingChars="300" w:hanging="960"/>
    </w:pPr>
    <w:rPr>
      <w:rFonts w:eastAsia="仿宋_GB2312"/>
      <w:sz w:val="3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A3A69"/>
    <w:rPr>
      <w:rFonts w:eastAsia="仿宋_GB2312" w:cs="Times New Roman"/>
      <w:noProof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C7E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noProof/>
      <w:sz w:val="2"/>
    </w:rPr>
  </w:style>
  <w:style w:type="table" w:styleId="TableGrid">
    <w:name w:val="Table Grid"/>
    <w:basedOn w:val="TableNormal"/>
    <w:uiPriority w:val="99"/>
    <w:rsid w:val="0057428B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FA340E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A8795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customStyle="1" w:styleId="Char">
    <w:name w:val="Char"/>
    <w:basedOn w:val="Normal"/>
    <w:uiPriority w:val="99"/>
    <w:rsid w:val="00A542BC"/>
    <w:rPr>
      <w:noProof w:val="0"/>
    </w:rPr>
  </w:style>
  <w:style w:type="paragraph" w:customStyle="1" w:styleId="CharCharCharChar">
    <w:name w:val="Char Char Char Char"/>
    <w:basedOn w:val="Normal"/>
    <w:uiPriority w:val="99"/>
    <w:rsid w:val="00DB495B"/>
    <w:rPr>
      <w:noProof w:val="0"/>
    </w:rPr>
  </w:style>
  <w:style w:type="paragraph" w:customStyle="1" w:styleId="CharCharCharChar1">
    <w:name w:val="Char Char Char Char1"/>
    <w:basedOn w:val="Normal"/>
    <w:autoRedefine/>
    <w:uiPriority w:val="99"/>
    <w:rsid w:val="007C24AD"/>
    <w:rPr>
      <w:rFonts w:ascii="仿宋_GB2312" w:eastAsia="仿宋_GB2312" w:cs="仿宋_GB2312"/>
      <w:b/>
      <w:bCs/>
      <w:noProof w:val="0"/>
      <w:sz w:val="32"/>
      <w:szCs w:val="32"/>
    </w:rPr>
  </w:style>
  <w:style w:type="paragraph" w:customStyle="1" w:styleId="ParaCharCharCharCharCharCharChar">
    <w:name w:val="默认段落字体 Para Char Char Char Char Char Char Char"/>
    <w:basedOn w:val="Normal"/>
    <w:uiPriority w:val="99"/>
    <w:rsid w:val="00155512"/>
    <w:rPr>
      <w:rFonts w:ascii="Tahoma" w:hAnsi="Tahoma"/>
      <w:noProof w:val="0"/>
      <w:sz w:val="24"/>
      <w:szCs w:val="20"/>
    </w:rPr>
  </w:style>
  <w:style w:type="paragraph" w:styleId="NormalWeb">
    <w:name w:val="Normal (Web)"/>
    <w:basedOn w:val="Normal"/>
    <w:uiPriority w:val="99"/>
    <w:rsid w:val="00CE2668"/>
    <w:pPr>
      <w:widowControl/>
      <w:spacing w:before="100" w:beforeAutospacing="1" w:after="100" w:afterAutospacing="1"/>
      <w:jc w:val="left"/>
    </w:pPr>
    <w:rPr>
      <w:rFonts w:ascii="宋体" w:hAnsi="宋体" w:cs="宋体"/>
      <w:noProof w:val="0"/>
      <w:kern w:val="0"/>
      <w:sz w:val="24"/>
    </w:rPr>
  </w:style>
  <w:style w:type="paragraph" w:customStyle="1" w:styleId="opmapdotsleft">
    <w:name w:val="op_mapdots_left"/>
    <w:basedOn w:val="Normal"/>
    <w:uiPriority w:val="99"/>
    <w:rsid w:val="007E033C"/>
    <w:pPr>
      <w:jc w:val="left"/>
    </w:pPr>
    <w:rPr>
      <w:rFonts w:ascii="Calibri" w:hAnsi="Calibri"/>
      <w:noProof w:val="0"/>
      <w:kern w:val="0"/>
    </w:rPr>
  </w:style>
  <w:style w:type="paragraph" w:styleId="ListParagraph">
    <w:name w:val="List Paragraph"/>
    <w:basedOn w:val="Normal"/>
    <w:uiPriority w:val="99"/>
    <w:qFormat/>
    <w:rsid w:val="00056FC3"/>
    <w:pPr>
      <w:ind w:firstLineChars="200" w:firstLine="420"/>
    </w:pPr>
    <w:rPr>
      <w:rFonts w:ascii="Calibri" w:hAnsi="Calibri"/>
      <w:noProof w:val="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55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23616;&#25991;&#21150;&#259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局文办文</Template>
  <TotalTime>2</TotalTime>
  <Pages>2</Pages>
  <Words>162</Words>
  <Characters>925</Characters>
  <Application>Microsoft Office Outlook</Application>
  <DocSecurity>0</DocSecurity>
  <Lines>0</Lines>
  <Paragraphs>0</Paragraphs>
  <ScaleCrop>false</ScaleCrop>
  <Company>wzedu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局文2013样式</dc:title>
  <dc:subject/>
  <dc:creator>nanpn</dc:creator>
  <cp:keywords/>
  <dc:description/>
  <cp:lastModifiedBy>Microsoft</cp:lastModifiedBy>
  <cp:revision>6</cp:revision>
  <cp:lastPrinted>2013-03-01T01:18:00Z</cp:lastPrinted>
  <dcterms:created xsi:type="dcterms:W3CDTF">2018-09-06T00:59:00Z</dcterms:created>
  <dcterms:modified xsi:type="dcterms:W3CDTF">2018-09-06T09:36:00Z</dcterms:modified>
</cp:coreProperties>
</file>