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33" w:rsidRDefault="00351A33">
      <w:pPr>
        <w:rPr>
          <w:rFonts w:eastAsia="仿宋_GB2312"/>
          <w:color w:val="00000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21.65pt;margin-top:1.6pt;width:482.25pt;height:68.25pt;z-index:-251658240;visibility:visible;mso-position-vertical-relative:margin">
            <v:imagedata r:id="rId7" o:title=""/>
            <w10:wrap anchory="margin"/>
            <w10:anchorlock/>
          </v:shape>
        </w:pict>
      </w:r>
    </w:p>
    <w:p w:rsidR="00351A33" w:rsidRDefault="00351A33">
      <w:pPr>
        <w:rPr>
          <w:rFonts w:eastAsia="仿宋_GB2312"/>
          <w:color w:val="000000"/>
          <w:sz w:val="32"/>
        </w:rPr>
        <w:sectPr w:rsidR="00351A33">
          <w:footerReference w:type="even" r:id="rId8"/>
          <w:footerReference w:type="default" r:id="rId9"/>
          <w:type w:val="continuous"/>
          <w:pgSz w:w="11907" w:h="16840"/>
          <w:pgMar w:top="2098" w:right="1474" w:bottom="1985" w:left="1588" w:header="2098" w:footer="1814" w:gutter="0"/>
          <w:cols w:num="2" w:space="425"/>
          <w:docGrid w:type="lines" w:linePitch="579" w:charSpace="21686"/>
        </w:sectPr>
      </w:pPr>
    </w:p>
    <w:p w:rsidR="00351A33" w:rsidRDefault="00351A33">
      <w:pPr>
        <w:rPr>
          <w:rFonts w:eastAsia="仿宋_GB2312"/>
          <w:color w:val="000000"/>
          <w:sz w:val="32"/>
        </w:rPr>
      </w:pPr>
    </w:p>
    <w:p w:rsidR="00351A33" w:rsidRDefault="00351A33" w:rsidP="00496074">
      <w:pPr>
        <w:spacing w:beforeLines="70"/>
        <w:jc w:val="right"/>
        <w:rPr>
          <w:rFonts w:eastAsia="仿宋_GB2312"/>
          <w:sz w:val="32"/>
        </w:rPr>
      </w:pPr>
      <w:r>
        <w:rPr>
          <w:rFonts w:eastAsia="仿宋_GB2312" w:hint="eastAsia"/>
          <w:sz w:val="32"/>
        </w:rPr>
        <w:t>温师函〔</w:t>
      </w:r>
      <w:r>
        <w:rPr>
          <w:rFonts w:eastAsia="仿宋_GB2312"/>
          <w:sz w:val="32"/>
        </w:rPr>
        <w:t>2018</w:t>
      </w:r>
      <w:r>
        <w:rPr>
          <w:rFonts w:eastAsia="仿宋_GB2312" w:hint="eastAsia"/>
          <w:sz w:val="32"/>
        </w:rPr>
        <w:t>〕</w:t>
      </w:r>
      <w:r>
        <w:rPr>
          <w:rFonts w:eastAsia="仿宋_GB2312"/>
          <w:sz w:val="32"/>
        </w:rPr>
        <w:t>152</w:t>
      </w:r>
      <w:r>
        <w:rPr>
          <w:rFonts w:eastAsia="仿宋_GB2312" w:hint="eastAsia"/>
          <w:sz w:val="32"/>
        </w:rPr>
        <w:t>号</w:t>
      </w:r>
    </w:p>
    <w:p w:rsidR="00351A33" w:rsidRPr="00704EE4" w:rsidRDefault="00351A33" w:rsidP="00496074">
      <w:pPr>
        <w:spacing w:beforeLines="70" w:line="240" w:lineRule="exact"/>
        <w:jc w:val="center"/>
        <w:rPr>
          <w:rFonts w:eastAsia="仿宋_GB2312"/>
          <w:sz w:val="32"/>
        </w:rPr>
      </w:pPr>
    </w:p>
    <w:p w:rsidR="00351A33" w:rsidRDefault="00351A33">
      <w:pPr>
        <w:widowControl/>
        <w:spacing w:line="900" w:lineRule="exact"/>
        <w:jc w:val="center"/>
        <w:rPr>
          <w:rFonts w:ascii="方正小标宋简体" w:eastAsia="方正小标宋简体" w:hAnsi="方正小标宋简体" w:cs="方正小标宋简体"/>
          <w:spacing w:val="-4"/>
          <w:kern w:val="0"/>
          <w:sz w:val="44"/>
          <w:szCs w:val="44"/>
        </w:rPr>
      </w:pPr>
      <w:r>
        <w:rPr>
          <w:rFonts w:ascii="方正小标宋简体" w:eastAsia="方正小标宋简体" w:hAnsi="宋体" w:hint="eastAsia"/>
          <w:color w:val="000000"/>
          <w:kern w:val="0"/>
          <w:sz w:val="44"/>
          <w:szCs w:val="44"/>
        </w:rPr>
        <w:t>关于举办温州市焦点解决短期咨询系统培训班第</w:t>
      </w:r>
      <w:r>
        <w:rPr>
          <w:rFonts w:ascii="方正小标宋简体" w:eastAsia="方正小标宋简体" w:hAnsi="宋体"/>
          <w:color w:val="000000"/>
          <w:kern w:val="0"/>
          <w:sz w:val="44"/>
          <w:szCs w:val="44"/>
        </w:rPr>
        <w:t>6</w:t>
      </w:r>
      <w:r>
        <w:rPr>
          <w:rFonts w:ascii="方正小标宋简体" w:eastAsia="方正小标宋简体" w:hAnsi="宋体" w:hint="eastAsia"/>
          <w:color w:val="000000"/>
          <w:kern w:val="0"/>
          <w:sz w:val="44"/>
          <w:szCs w:val="44"/>
        </w:rPr>
        <w:t>次集训暨结业的通知</w:t>
      </w:r>
    </w:p>
    <w:p w:rsidR="00351A33" w:rsidRDefault="00351A33">
      <w:pPr>
        <w:widowControl/>
        <w:spacing w:line="400" w:lineRule="exact"/>
        <w:jc w:val="left"/>
        <w:rPr>
          <w:rFonts w:eastAsia="仿宋_GB2312"/>
          <w:kern w:val="0"/>
          <w:sz w:val="32"/>
          <w:szCs w:val="32"/>
        </w:rPr>
      </w:pPr>
    </w:p>
    <w:p w:rsidR="00351A33" w:rsidRDefault="00351A33">
      <w:pPr>
        <w:widowControl/>
        <w:snapToGrid w:val="0"/>
        <w:spacing w:line="560" w:lineRule="exact"/>
        <w:jc w:val="left"/>
        <w:rPr>
          <w:rFonts w:ascii="仿宋_GB2312" w:eastAsia="仿宋_GB2312"/>
          <w:kern w:val="0"/>
          <w:sz w:val="32"/>
          <w:szCs w:val="32"/>
        </w:rPr>
      </w:pPr>
      <w:r>
        <w:rPr>
          <w:rFonts w:ascii="仿宋_GB2312" w:eastAsia="仿宋_GB2312" w:hint="eastAsia"/>
          <w:kern w:val="0"/>
          <w:sz w:val="32"/>
          <w:szCs w:val="32"/>
        </w:rPr>
        <w:t>各有关学校：</w:t>
      </w:r>
    </w:p>
    <w:p w:rsidR="00351A33" w:rsidRDefault="00351A33">
      <w:pPr>
        <w:spacing w:line="560" w:lineRule="exact"/>
        <w:rPr>
          <w:rFonts w:ascii="仿宋_GB2312" w:eastAsia="仿宋_GB2312"/>
          <w:kern w:val="0"/>
          <w:sz w:val="32"/>
          <w:szCs w:val="32"/>
        </w:rPr>
      </w:pPr>
      <w:r>
        <w:rPr>
          <w:noProof/>
        </w:rPr>
        <w:pict>
          <v:shape id="图片 8" o:spid="_x0000_s1027" type="#_x0000_t75" alt="函尾截图" style="position:absolute;left:0;text-align:left;margin-left:-32.85pt;margin-top:657.1pt;width:501pt;height:8.25pt;z-index:-251657216;visibility:visible;mso-position-vertical-relative:margin">
            <v:imagedata r:id="rId10" o:title=""/>
            <w10:wrap anchory="margin"/>
            <w10:anchorlock/>
          </v:shape>
        </w:pict>
      </w:r>
      <w:r>
        <w:rPr>
          <w:rFonts w:ascii="仿宋_GB2312" w:eastAsia="仿宋_GB2312"/>
          <w:kern w:val="0"/>
          <w:sz w:val="32"/>
          <w:szCs w:val="32"/>
        </w:rPr>
        <w:t>   </w:t>
      </w:r>
      <w:r>
        <w:rPr>
          <w:rFonts w:ascii="仿宋_GB2312" w:eastAsia="仿宋_GB2312"/>
          <w:kern w:val="0"/>
          <w:sz w:val="32"/>
          <w:szCs w:val="32"/>
        </w:rPr>
        <w:t xml:space="preserve">   </w:t>
      </w:r>
      <w:r>
        <w:rPr>
          <w:rFonts w:ascii="仿宋_GB2312" w:eastAsia="仿宋_GB2312" w:hint="eastAsia"/>
          <w:kern w:val="0"/>
          <w:sz w:val="32"/>
          <w:szCs w:val="32"/>
        </w:rPr>
        <w:t>根据温州市教育局《关于下达</w:t>
      </w:r>
      <w:r>
        <w:rPr>
          <w:rFonts w:ascii="仿宋_GB2312" w:eastAsia="仿宋_GB2312"/>
          <w:kern w:val="0"/>
          <w:sz w:val="32"/>
          <w:szCs w:val="32"/>
        </w:rPr>
        <w:t>2018</w:t>
      </w:r>
      <w:r>
        <w:rPr>
          <w:rFonts w:ascii="仿宋_GB2312" w:eastAsia="仿宋_GB2312" w:hint="eastAsia"/>
          <w:kern w:val="0"/>
          <w:sz w:val="32"/>
          <w:szCs w:val="32"/>
        </w:rPr>
        <w:t>年温州市教师教育院教师培训项目的通知》（温教办师函〔</w:t>
      </w:r>
      <w:r>
        <w:rPr>
          <w:rFonts w:ascii="仿宋_GB2312" w:eastAsia="仿宋_GB2312"/>
          <w:kern w:val="0"/>
          <w:sz w:val="32"/>
          <w:szCs w:val="32"/>
        </w:rPr>
        <w:t>2018</w:t>
      </w:r>
      <w:r>
        <w:rPr>
          <w:rFonts w:ascii="仿宋_GB2312" w:eastAsia="仿宋_GB2312" w:hint="eastAsia"/>
          <w:kern w:val="0"/>
          <w:sz w:val="32"/>
          <w:szCs w:val="32"/>
        </w:rPr>
        <w:t>〕</w:t>
      </w:r>
      <w:r>
        <w:rPr>
          <w:rFonts w:ascii="仿宋_GB2312" w:eastAsia="仿宋_GB2312"/>
          <w:kern w:val="0"/>
          <w:sz w:val="32"/>
          <w:szCs w:val="32"/>
        </w:rPr>
        <w:t>9</w:t>
      </w:r>
      <w:r>
        <w:rPr>
          <w:rFonts w:ascii="仿宋_GB2312" w:eastAsia="仿宋_GB2312" w:hint="eastAsia"/>
          <w:kern w:val="0"/>
          <w:sz w:val="32"/>
          <w:szCs w:val="32"/>
        </w:rPr>
        <w:t>号），决定举办温州市焦点解决短期咨询系统培训班。现将有关事项通知如下：</w:t>
      </w:r>
    </w:p>
    <w:p w:rsidR="00351A33" w:rsidRDefault="00351A33">
      <w:pPr>
        <w:widowControl/>
        <w:spacing w:line="560" w:lineRule="exact"/>
        <w:ind w:firstLine="709"/>
        <w:jc w:val="left"/>
        <w:rPr>
          <w:rFonts w:eastAsia="方正小标宋简体"/>
          <w:kern w:val="0"/>
          <w:sz w:val="32"/>
          <w:szCs w:val="32"/>
        </w:rPr>
      </w:pPr>
      <w:r>
        <w:rPr>
          <w:rFonts w:eastAsia="方正小标宋简体" w:hint="eastAsia"/>
          <w:kern w:val="0"/>
          <w:sz w:val="32"/>
          <w:szCs w:val="32"/>
        </w:rPr>
        <w:t>一、培训对象</w:t>
      </w:r>
    </w:p>
    <w:p w:rsidR="00351A33" w:rsidRDefault="00351A3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温州市焦点解决短期咨询系统培训班的学员（名单见附件）。</w:t>
      </w:r>
    </w:p>
    <w:p w:rsidR="00351A33" w:rsidRDefault="00351A33">
      <w:pPr>
        <w:widowControl/>
        <w:numPr>
          <w:ilvl w:val="0"/>
          <w:numId w:val="1"/>
        </w:numPr>
        <w:spacing w:line="560" w:lineRule="exact"/>
        <w:ind w:firstLine="709"/>
        <w:jc w:val="left"/>
        <w:rPr>
          <w:rFonts w:eastAsia="方正小标宋简体"/>
          <w:kern w:val="0"/>
          <w:sz w:val="32"/>
          <w:szCs w:val="32"/>
        </w:rPr>
      </w:pPr>
      <w:r>
        <w:rPr>
          <w:rFonts w:eastAsia="方正小标宋简体" w:hint="eastAsia"/>
          <w:kern w:val="0"/>
          <w:sz w:val="32"/>
          <w:szCs w:val="32"/>
        </w:rPr>
        <w:t>培训内容</w:t>
      </w:r>
    </w:p>
    <w:p w:rsidR="00351A33" w:rsidRDefault="00351A3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焦点解决短期咨询理论在心理辅导活动课领域的应用、心理咨询领域的应用以及在心理辅导员个人的成长方面的分享与交流。</w:t>
      </w:r>
      <w:bookmarkStart w:id="0" w:name="_GoBack"/>
      <w:bookmarkEnd w:id="0"/>
    </w:p>
    <w:p w:rsidR="00351A33" w:rsidRDefault="00351A33">
      <w:pPr>
        <w:widowControl/>
        <w:spacing w:line="560" w:lineRule="exact"/>
        <w:ind w:firstLine="709"/>
        <w:jc w:val="left"/>
        <w:rPr>
          <w:rFonts w:eastAsia="方正小标宋简体"/>
          <w:kern w:val="0"/>
          <w:sz w:val="32"/>
          <w:szCs w:val="32"/>
        </w:rPr>
      </w:pPr>
      <w:r>
        <w:rPr>
          <w:rFonts w:eastAsia="方正小标宋简体" w:hint="eastAsia"/>
          <w:kern w:val="0"/>
          <w:sz w:val="32"/>
          <w:szCs w:val="32"/>
        </w:rPr>
        <w:t>三、培训安排</w:t>
      </w:r>
    </w:p>
    <w:p w:rsidR="00351A33" w:rsidRDefault="00351A33">
      <w:pPr>
        <w:widowControl/>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本次培训时间</w:t>
      </w:r>
      <w:r>
        <w:rPr>
          <w:rFonts w:ascii="仿宋_GB2312" w:eastAsia="仿宋_GB2312"/>
          <w:kern w:val="0"/>
          <w:sz w:val="32"/>
          <w:szCs w:val="32"/>
        </w:rPr>
        <w:t>11</w:t>
      </w:r>
      <w:r>
        <w:rPr>
          <w:rFonts w:ascii="仿宋_GB2312" w:eastAsia="仿宋_GB2312" w:hint="eastAsia"/>
          <w:kern w:val="0"/>
          <w:sz w:val="32"/>
          <w:szCs w:val="32"/>
        </w:rPr>
        <w:t>月</w:t>
      </w:r>
      <w:r>
        <w:rPr>
          <w:rFonts w:ascii="仿宋_GB2312" w:eastAsia="仿宋_GB2312"/>
          <w:kern w:val="0"/>
          <w:sz w:val="32"/>
          <w:szCs w:val="32"/>
        </w:rPr>
        <w:t>8</w:t>
      </w:r>
      <w:r>
        <w:rPr>
          <w:rFonts w:ascii="仿宋_GB2312" w:eastAsia="仿宋_GB2312" w:hint="eastAsia"/>
          <w:kern w:val="0"/>
          <w:sz w:val="32"/>
          <w:szCs w:val="32"/>
        </w:rPr>
        <w:t>日至</w:t>
      </w:r>
      <w:r>
        <w:rPr>
          <w:rFonts w:ascii="仿宋_GB2312" w:eastAsia="仿宋_GB2312"/>
          <w:kern w:val="0"/>
          <w:sz w:val="32"/>
          <w:szCs w:val="32"/>
        </w:rPr>
        <w:t>9</w:t>
      </w:r>
      <w:r>
        <w:rPr>
          <w:rFonts w:ascii="仿宋_GB2312" w:eastAsia="仿宋_GB2312" w:hint="eastAsia"/>
          <w:kern w:val="0"/>
          <w:sz w:val="32"/>
          <w:szCs w:val="32"/>
        </w:rPr>
        <w:t>日，请各位于</w:t>
      </w:r>
      <w:r>
        <w:rPr>
          <w:rFonts w:ascii="仿宋_GB2312" w:eastAsia="仿宋_GB2312"/>
          <w:kern w:val="0"/>
          <w:sz w:val="32"/>
          <w:szCs w:val="32"/>
        </w:rPr>
        <w:t>8</w:t>
      </w:r>
      <w:r>
        <w:rPr>
          <w:rFonts w:ascii="仿宋_GB2312" w:eastAsia="仿宋_GB2312" w:hint="eastAsia"/>
          <w:kern w:val="0"/>
          <w:sz w:val="32"/>
          <w:szCs w:val="32"/>
        </w:rPr>
        <w:t>日早上</w:t>
      </w:r>
      <w:r>
        <w:rPr>
          <w:rFonts w:ascii="仿宋_GB2312" w:eastAsia="仿宋_GB2312"/>
          <w:kern w:val="0"/>
          <w:sz w:val="32"/>
          <w:szCs w:val="32"/>
        </w:rPr>
        <w:t>9:10</w:t>
      </w:r>
      <w:r>
        <w:rPr>
          <w:rFonts w:ascii="仿宋_GB2312" w:eastAsia="仿宋_GB2312" w:hint="eastAsia"/>
          <w:kern w:val="0"/>
          <w:sz w:val="32"/>
          <w:szCs w:val="32"/>
        </w:rPr>
        <w:t>以前到达温州市上陡门小学（上陡门住宅区八组团</w:t>
      </w:r>
      <w:r>
        <w:rPr>
          <w:rFonts w:ascii="仿宋_GB2312" w:eastAsia="仿宋_GB2312"/>
          <w:kern w:val="0"/>
          <w:sz w:val="32"/>
          <w:szCs w:val="32"/>
        </w:rPr>
        <w:t>23</w:t>
      </w:r>
      <w:r>
        <w:rPr>
          <w:rFonts w:ascii="仿宋_GB2312" w:eastAsia="仿宋_GB2312" w:hint="eastAsia"/>
          <w:kern w:val="0"/>
          <w:sz w:val="32"/>
          <w:szCs w:val="32"/>
        </w:rPr>
        <w:t>号）听评课。课后一起坐车到温州市教师教育院雁荡分院。联系人：吴郁葱，联系电话</w:t>
      </w:r>
      <w:r>
        <w:rPr>
          <w:rFonts w:ascii="仿宋_GB2312" w:eastAsia="仿宋_GB2312"/>
          <w:kern w:val="0"/>
          <w:sz w:val="32"/>
          <w:szCs w:val="32"/>
        </w:rPr>
        <w:t>0577-85511581,13868772516</w:t>
      </w:r>
      <w:r>
        <w:rPr>
          <w:rFonts w:ascii="仿宋_GB2312" w:eastAsia="仿宋_GB2312" w:hint="eastAsia"/>
          <w:kern w:val="0"/>
          <w:sz w:val="32"/>
          <w:szCs w:val="32"/>
        </w:rPr>
        <w:t>。</w:t>
      </w:r>
    </w:p>
    <w:p w:rsidR="00351A33" w:rsidRDefault="00351A33">
      <w:pPr>
        <w:widowControl/>
        <w:spacing w:line="560" w:lineRule="exact"/>
        <w:ind w:firstLineChars="200" w:firstLine="640"/>
        <w:jc w:val="left"/>
        <w:rPr>
          <w:rFonts w:eastAsia="方正小标宋简体"/>
          <w:kern w:val="0"/>
          <w:sz w:val="32"/>
          <w:szCs w:val="32"/>
        </w:rPr>
      </w:pPr>
      <w:r>
        <w:rPr>
          <w:rFonts w:eastAsia="方正小标宋简体" w:hint="eastAsia"/>
          <w:kern w:val="0"/>
          <w:sz w:val="32"/>
          <w:szCs w:val="32"/>
        </w:rPr>
        <w:t>四、培训经费</w:t>
      </w:r>
    </w:p>
    <w:p w:rsidR="00351A33" w:rsidRDefault="00351A33">
      <w:pPr>
        <w:widowControl/>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培训费（包括食宿费）</w:t>
      </w:r>
      <w:r>
        <w:rPr>
          <w:rFonts w:ascii="仿宋_GB2312" w:eastAsia="仿宋_GB2312" w:hint="eastAsia"/>
          <w:color w:val="000000"/>
          <w:kern w:val="0"/>
          <w:sz w:val="32"/>
          <w:szCs w:val="32"/>
        </w:rPr>
        <w:t>由温州市教育局支付，交通费</w:t>
      </w:r>
      <w:r>
        <w:rPr>
          <w:rFonts w:ascii="仿宋_GB2312" w:eastAsia="仿宋_GB2312" w:hint="eastAsia"/>
          <w:kern w:val="0"/>
          <w:sz w:val="32"/>
          <w:szCs w:val="32"/>
        </w:rPr>
        <w:t>学员回所在单位报销。</w:t>
      </w:r>
    </w:p>
    <w:p w:rsidR="00351A33" w:rsidRDefault="00351A33">
      <w:pPr>
        <w:widowControl/>
        <w:spacing w:line="560" w:lineRule="exact"/>
        <w:ind w:firstLine="645"/>
        <w:jc w:val="left"/>
        <w:rPr>
          <w:rFonts w:ascii="仿宋_GB2312" w:eastAsia="仿宋_GB2312"/>
          <w:color w:val="000000"/>
          <w:kern w:val="0"/>
          <w:sz w:val="32"/>
          <w:szCs w:val="32"/>
        </w:rPr>
      </w:pPr>
      <w:r>
        <w:rPr>
          <w:rFonts w:ascii="仿宋_GB2312" w:eastAsia="仿宋_GB2312" w:hint="eastAsia"/>
          <w:color w:val="000000"/>
          <w:kern w:val="0"/>
          <w:sz w:val="32"/>
          <w:szCs w:val="32"/>
        </w:rPr>
        <w:t>请学校通知学员，按时参加培训。</w:t>
      </w:r>
    </w:p>
    <w:p w:rsidR="00351A33" w:rsidRDefault="00351A33">
      <w:pPr>
        <w:widowControl/>
        <w:spacing w:line="560" w:lineRule="exact"/>
        <w:ind w:firstLine="645"/>
        <w:jc w:val="left"/>
        <w:rPr>
          <w:rFonts w:ascii="仿宋_GB2312" w:eastAsia="仿宋_GB2312"/>
          <w:kern w:val="0"/>
          <w:sz w:val="32"/>
          <w:szCs w:val="32"/>
        </w:rPr>
      </w:pPr>
    </w:p>
    <w:p w:rsidR="00351A33" w:rsidRDefault="00351A33">
      <w:pPr>
        <w:widowControl/>
        <w:spacing w:line="560" w:lineRule="exact"/>
        <w:ind w:leftChars="304" w:left="2078" w:hangingChars="450" w:hanging="1440"/>
        <w:jc w:val="left"/>
        <w:rPr>
          <w:rFonts w:ascii="仿宋_GB2312" w:eastAsia="仿宋_GB2312"/>
          <w:color w:val="000000"/>
          <w:kern w:val="0"/>
          <w:sz w:val="32"/>
          <w:szCs w:val="32"/>
        </w:rPr>
      </w:pPr>
      <w:r>
        <w:rPr>
          <w:rFonts w:ascii="仿宋_GB2312" w:eastAsia="仿宋_GB2312" w:hint="eastAsia"/>
          <w:color w:val="000000"/>
          <w:kern w:val="0"/>
          <w:sz w:val="32"/>
          <w:szCs w:val="32"/>
        </w:rPr>
        <w:t>附件：</w:t>
      </w:r>
      <w:r>
        <w:rPr>
          <w:rFonts w:ascii="仿宋_GB2312" w:eastAsia="仿宋_GB2312"/>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kern w:val="0"/>
          <w:sz w:val="32"/>
          <w:szCs w:val="32"/>
        </w:rPr>
        <w:t>温州市焦点解决短期咨询系统培训班的</w:t>
      </w:r>
      <w:r>
        <w:rPr>
          <w:rFonts w:eastAsia="仿宋_GB2312" w:hint="eastAsia"/>
          <w:kern w:val="0"/>
          <w:sz w:val="32"/>
          <w:szCs w:val="32"/>
        </w:rPr>
        <w:t>学员</w:t>
      </w:r>
      <w:r>
        <w:rPr>
          <w:rFonts w:ascii="仿宋_GB2312" w:eastAsia="仿宋_GB2312" w:hint="eastAsia"/>
          <w:kern w:val="0"/>
          <w:sz w:val="32"/>
          <w:szCs w:val="32"/>
        </w:rPr>
        <w:t>名单</w:t>
      </w:r>
    </w:p>
    <w:p w:rsidR="00351A33" w:rsidRDefault="00351A33">
      <w:pPr>
        <w:widowControl/>
        <w:spacing w:line="560" w:lineRule="exact"/>
        <w:ind w:left="2080" w:hangingChars="650" w:hanging="2080"/>
        <w:rPr>
          <w:rFonts w:ascii="仿宋_GB2312" w:eastAsia="仿宋_GB2312"/>
          <w:kern w:val="0"/>
          <w:sz w:val="32"/>
          <w:szCs w:val="32"/>
        </w:rPr>
      </w:pPr>
      <w:r>
        <w:rPr>
          <w:rFonts w:eastAsia="仿宋_GB2312"/>
          <w:kern w:val="0"/>
          <w:sz w:val="32"/>
          <w:szCs w:val="32"/>
        </w:rPr>
        <w:t xml:space="preserve">           </w:t>
      </w:r>
      <w:r>
        <w:rPr>
          <w:rFonts w:ascii="仿宋_GB2312" w:eastAsia="仿宋_GB2312"/>
          <w:kern w:val="0"/>
          <w:sz w:val="32"/>
          <w:szCs w:val="32"/>
        </w:rPr>
        <w:t>2</w:t>
      </w:r>
      <w:r>
        <w:rPr>
          <w:rFonts w:ascii="仿宋_GB2312" w:eastAsia="仿宋_GB2312" w:hint="eastAsia"/>
          <w:kern w:val="0"/>
          <w:sz w:val="32"/>
          <w:szCs w:val="32"/>
        </w:rPr>
        <w:t>、温州市焦点解决短期咨询系统培训班第</w:t>
      </w:r>
      <w:r>
        <w:rPr>
          <w:rFonts w:ascii="仿宋_GB2312" w:eastAsia="仿宋_GB2312"/>
          <w:kern w:val="0"/>
          <w:sz w:val="32"/>
          <w:szCs w:val="32"/>
        </w:rPr>
        <w:t>6</w:t>
      </w:r>
      <w:r>
        <w:rPr>
          <w:rFonts w:ascii="仿宋_GB2312" w:eastAsia="仿宋_GB2312" w:hint="eastAsia"/>
          <w:kern w:val="0"/>
          <w:sz w:val="32"/>
          <w:szCs w:val="32"/>
        </w:rPr>
        <w:t>次集训课程表</w:t>
      </w:r>
    </w:p>
    <w:p w:rsidR="00351A33" w:rsidRDefault="00351A33">
      <w:pPr>
        <w:widowControl/>
        <w:spacing w:line="560" w:lineRule="exact"/>
        <w:ind w:hanging="480"/>
        <w:jc w:val="left"/>
        <w:rPr>
          <w:rFonts w:ascii="仿宋_GB2312" w:eastAsia="仿宋_GB2312"/>
          <w:kern w:val="0"/>
          <w:sz w:val="32"/>
          <w:szCs w:val="32"/>
        </w:rPr>
      </w:pPr>
    </w:p>
    <w:p w:rsidR="00351A33" w:rsidRDefault="00351A33">
      <w:pPr>
        <w:widowControl/>
        <w:spacing w:line="560" w:lineRule="exact"/>
        <w:ind w:hanging="480"/>
        <w:jc w:val="left"/>
        <w:rPr>
          <w:rFonts w:ascii="仿宋_GB2312" w:eastAsia="仿宋_GB2312"/>
          <w:kern w:val="0"/>
          <w:sz w:val="32"/>
          <w:szCs w:val="32"/>
        </w:rPr>
      </w:pPr>
    </w:p>
    <w:p w:rsidR="00351A33" w:rsidRDefault="00351A33">
      <w:pPr>
        <w:widowControl/>
        <w:spacing w:line="560" w:lineRule="exact"/>
        <w:ind w:hanging="480"/>
        <w:jc w:val="left"/>
        <w:rPr>
          <w:rFonts w:ascii="仿宋_GB2312" w:eastAsia="仿宋_GB2312"/>
          <w:kern w:val="0"/>
          <w:sz w:val="32"/>
          <w:szCs w:val="32"/>
        </w:rPr>
      </w:pPr>
    </w:p>
    <w:p w:rsidR="00351A33" w:rsidRDefault="00351A33">
      <w:pPr>
        <w:widowControl/>
        <w:spacing w:line="560" w:lineRule="exact"/>
        <w:ind w:right="640" w:firstLineChars="1600" w:firstLine="5120"/>
        <w:jc w:val="right"/>
        <w:rPr>
          <w:rFonts w:ascii="仿宋_GB2312" w:eastAsia="仿宋_GB2312"/>
          <w:kern w:val="0"/>
          <w:sz w:val="32"/>
          <w:szCs w:val="32"/>
        </w:rPr>
      </w:pPr>
      <w:r>
        <w:rPr>
          <w:rFonts w:ascii="仿宋_GB2312" w:eastAsia="仿宋_GB2312" w:hint="eastAsia"/>
          <w:kern w:val="0"/>
          <w:sz w:val="32"/>
          <w:szCs w:val="32"/>
        </w:rPr>
        <w:t>温州市教师教育院</w:t>
      </w:r>
    </w:p>
    <w:p w:rsidR="00351A33" w:rsidRDefault="00351A33">
      <w:pPr>
        <w:widowControl/>
        <w:spacing w:line="560" w:lineRule="exact"/>
        <w:ind w:right="640"/>
        <w:jc w:val="right"/>
        <w:rPr>
          <w:rFonts w:ascii="仿宋_GB2312" w:eastAsia="仿宋_GB2312"/>
          <w:kern w:val="0"/>
          <w:sz w:val="32"/>
          <w:szCs w:val="32"/>
        </w:rPr>
      </w:pPr>
      <w:smartTag w:uri="urn:schemas-microsoft-com:office:smarttags" w:element="chsdate">
        <w:smartTagPr>
          <w:attr w:name="IsROCDate" w:val="False"/>
          <w:attr w:name="IsLunarDate" w:val="False"/>
          <w:attr w:name="Day" w:val="31"/>
          <w:attr w:name="Month" w:val="10"/>
          <w:attr w:name="Year" w:val="2018"/>
        </w:smartTagPr>
        <w:r>
          <w:rPr>
            <w:rFonts w:ascii="仿宋_GB2312" w:eastAsia="仿宋_GB2312"/>
            <w:kern w:val="0"/>
            <w:sz w:val="32"/>
            <w:szCs w:val="32"/>
          </w:rPr>
          <w:t>2018</w:t>
        </w:r>
        <w:r>
          <w:rPr>
            <w:rFonts w:ascii="仿宋_GB2312" w:eastAsia="仿宋_GB2312" w:hint="eastAsia"/>
            <w:kern w:val="0"/>
            <w:sz w:val="32"/>
            <w:szCs w:val="32"/>
          </w:rPr>
          <w:t>年</w:t>
        </w:r>
        <w:r>
          <w:rPr>
            <w:rFonts w:ascii="仿宋_GB2312" w:eastAsia="仿宋_GB2312"/>
            <w:kern w:val="0"/>
            <w:sz w:val="32"/>
            <w:szCs w:val="32"/>
          </w:rPr>
          <w:t>10</w:t>
        </w:r>
        <w:r>
          <w:rPr>
            <w:rFonts w:ascii="仿宋_GB2312" w:eastAsia="仿宋_GB2312" w:hint="eastAsia"/>
            <w:kern w:val="0"/>
            <w:sz w:val="32"/>
            <w:szCs w:val="32"/>
          </w:rPr>
          <w:t>月</w:t>
        </w:r>
        <w:r>
          <w:rPr>
            <w:rFonts w:ascii="仿宋_GB2312" w:eastAsia="仿宋_GB2312"/>
            <w:kern w:val="0"/>
            <w:sz w:val="32"/>
            <w:szCs w:val="32"/>
          </w:rPr>
          <w:t>31</w:t>
        </w:r>
        <w:r>
          <w:rPr>
            <w:rFonts w:ascii="仿宋_GB2312" w:eastAsia="仿宋_GB2312" w:hint="eastAsia"/>
            <w:kern w:val="0"/>
            <w:sz w:val="32"/>
            <w:szCs w:val="32"/>
          </w:rPr>
          <w:t>日</w:t>
        </w:r>
      </w:smartTag>
    </w:p>
    <w:p w:rsidR="00351A33" w:rsidRDefault="00351A33">
      <w:pPr>
        <w:widowControl/>
        <w:spacing w:line="560" w:lineRule="exact"/>
        <w:jc w:val="left"/>
        <w:rPr>
          <w:rFonts w:ascii="仿宋_GB2312" w:eastAsia="仿宋_GB2312"/>
          <w:kern w:val="0"/>
          <w:sz w:val="18"/>
          <w:szCs w:val="18"/>
        </w:rPr>
      </w:pPr>
      <w:r>
        <w:rPr>
          <w:rFonts w:eastAsia="仿宋_GB2312"/>
          <w:kern w:val="0"/>
          <w:sz w:val="18"/>
          <w:szCs w:val="18"/>
        </w:rPr>
        <w:t> </w:t>
      </w:r>
    </w:p>
    <w:p w:rsidR="00351A33" w:rsidRDefault="00351A33">
      <w:pPr>
        <w:widowControl/>
        <w:spacing w:line="560" w:lineRule="exact"/>
        <w:jc w:val="left"/>
        <w:rPr>
          <w:rFonts w:eastAsia="仿宋_GB2312"/>
          <w:kern w:val="0"/>
          <w:sz w:val="18"/>
          <w:szCs w:val="18"/>
        </w:rPr>
      </w:pPr>
    </w:p>
    <w:p w:rsidR="00351A33" w:rsidRDefault="00351A33">
      <w:pPr>
        <w:widowControl/>
        <w:spacing w:line="560" w:lineRule="exact"/>
        <w:jc w:val="left"/>
        <w:rPr>
          <w:rFonts w:ascii="宋体" w:eastAsia="仿宋_GB2312" w:hAnsi="宋体" w:cs="宋体"/>
          <w:kern w:val="0"/>
          <w:sz w:val="18"/>
          <w:szCs w:val="18"/>
        </w:rPr>
      </w:pPr>
      <w:r>
        <w:rPr>
          <w:rFonts w:ascii="宋体" w:eastAsia="仿宋_GB2312" w:hAnsi="宋体" w:cs="宋体"/>
          <w:kern w:val="0"/>
          <w:sz w:val="18"/>
          <w:szCs w:val="18"/>
        </w:rPr>
        <w:t> </w:t>
      </w:r>
    </w:p>
    <w:p w:rsidR="00351A33" w:rsidRDefault="00351A33">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抄送：各县（市、区）教师培训机构。</w:t>
      </w:r>
    </w:p>
    <w:p w:rsidR="00351A33" w:rsidRDefault="00351A33">
      <w:pPr>
        <w:widowControl/>
        <w:spacing w:line="560" w:lineRule="exact"/>
        <w:jc w:val="left"/>
        <w:rPr>
          <w:rFonts w:ascii="仿宋_GB2312" w:eastAsia="仿宋_GB2312" w:hAnsi="宋体" w:cs="宋体"/>
          <w:kern w:val="0"/>
          <w:sz w:val="28"/>
          <w:szCs w:val="28"/>
        </w:rPr>
      </w:pPr>
    </w:p>
    <w:p w:rsidR="00351A33" w:rsidRDefault="00351A33">
      <w:pPr>
        <w:widowControl/>
        <w:spacing w:line="560" w:lineRule="exact"/>
        <w:jc w:val="left"/>
        <w:rPr>
          <w:rFonts w:ascii="仿宋_GB2312" w:eastAsia="仿宋_GB2312" w:hAnsi="宋体" w:cs="宋体"/>
          <w:kern w:val="0"/>
          <w:sz w:val="28"/>
          <w:szCs w:val="28"/>
        </w:rPr>
      </w:pPr>
    </w:p>
    <w:p w:rsidR="00351A33" w:rsidRDefault="00351A33">
      <w:pPr>
        <w:widowControl/>
        <w:spacing w:line="560" w:lineRule="exact"/>
        <w:jc w:val="left"/>
        <w:rPr>
          <w:rFonts w:ascii="仿宋_GB2312" w:eastAsia="仿宋_GB2312" w:hAnsi="宋体" w:cs="宋体"/>
          <w:kern w:val="0"/>
          <w:sz w:val="28"/>
          <w:szCs w:val="28"/>
        </w:rPr>
      </w:pPr>
    </w:p>
    <w:p w:rsidR="00351A33" w:rsidRDefault="00351A33">
      <w:pPr>
        <w:widowControl/>
        <w:spacing w:line="56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351A33" w:rsidRDefault="00351A33">
      <w:pPr>
        <w:jc w:val="center"/>
        <w:rPr>
          <w:rFonts w:ascii="方正小标宋简体" w:eastAsia="方正小标宋简体"/>
          <w:sz w:val="36"/>
          <w:szCs w:val="36"/>
        </w:rPr>
      </w:pPr>
      <w:r>
        <w:rPr>
          <w:rFonts w:ascii="方正小标宋简体" w:eastAsia="方正小标宋简体" w:hint="eastAsia"/>
          <w:kern w:val="0"/>
          <w:sz w:val="36"/>
          <w:szCs w:val="36"/>
        </w:rPr>
        <w:t>温州市焦点解决短期咨询系统培训班的学员名单</w:t>
      </w:r>
    </w:p>
    <w:p w:rsidR="00351A33" w:rsidRDefault="00351A33">
      <w:pPr>
        <w:spacing w:line="240" w:lineRule="exact"/>
        <w:jc w:val="left"/>
        <w:rPr>
          <w:rFonts w:ascii="仿宋_GB2312" w:eastAsia="仿宋_GB2312"/>
          <w:sz w:val="24"/>
        </w:rPr>
      </w:pPr>
    </w:p>
    <w:p w:rsidR="00351A33" w:rsidRDefault="00351A33">
      <w:pPr>
        <w:spacing w:line="240" w:lineRule="exact"/>
        <w:jc w:val="left"/>
        <w:rPr>
          <w:rFonts w:ascii="仿宋_GB2312" w:eastAsia="仿宋_GB2312"/>
          <w:sz w:val="24"/>
        </w:rPr>
        <w:sectPr w:rsidR="00351A33">
          <w:type w:val="continuous"/>
          <w:pgSz w:w="11907" w:h="16840"/>
          <w:pgMar w:top="2098" w:right="1474" w:bottom="1985" w:left="1588" w:header="2098" w:footer="1814" w:gutter="0"/>
          <w:cols w:space="425"/>
          <w:docGrid w:type="lines" w:linePitch="579" w:charSpace="21686"/>
        </w:sectPr>
      </w:pPr>
    </w:p>
    <w:p w:rsidR="00351A33" w:rsidRDefault="00351A33">
      <w:pPr>
        <w:spacing w:line="560" w:lineRule="exact"/>
        <w:jc w:val="left"/>
        <w:rPr>
          <w:rFonts w:ascii="仿宋_GB2312" w:eastAsia="仿宋_GB2312"/>
          <w:sz w:val="24"/>
        </w:rPr>
      </w:pPr>
      <w:r>
        <w:rPr>
          <w:rFonts w:ascii="仿宋_GB2312" w:eastAsia="仿宋_GB2312" w:hint="eastAsia"/>
          <w:sz w:val="24"/>
        </w:rPr>
        <w:t>孙颖亮</w:t>
      </w:r>
      <w:r>
        <w:rPr>
          <w:rFonts w:ascii="仿宋_GB2312" w:eastAsia="仿宋_GB2312"/>
          <w:sz w:val="24"/>
        </w:rPr>
        <w:t xml:space="preserve">     </w:t>
      </w:r>
      <w:r>
        <w:rPr>
          <w:rFonts w:ascii="仿宋_GB2312" w:eastAsia="仿宋_GB2312" w:hint="eastAsia"/>
          <w:sz w:val="24"/>
        </w:rPr>
        <w:t>温州市教育教学研究院</w:t>
      </w:r>
    </w:p>
    <w:p w:rsidR="00351A33" w:rsidRDefault="00351A33">
      <w:pPr>
        <w:spacing w:line="560" w:lineRule="exact"/>
        <w:jc w:val="left"/>
        <w:rPr>
          <w:rFonts w:ascii="仿宋_GB2312" w:eastAsia="仿宋_GB2312"/>
          <w:sz w:val="24"/>
        </w:rPr>
      </w:pPr>
      <w:r>
        <w:rPr>
          <w:rFonts w:ascii="仿宋_GB2312" w:eastAsia="仿宋_GB2312" w:hint="eastAsia"/>
          <w:sz w:val="24"/>
        </w:rPr>
        <w:t>刘鹏志</w:t>
      </w:r>
      <w:r>
        <w:rPr>
          <w:rFonts w:ascii="仿宋_GB2312" w:eastAsia="仿宋_GB2312"/>
          <w:sz w:val="24"/>
        </w:rPr>
        <w:t xml:space="preserve">     </w:t>
      </w:r>
      <w:r>
        <w:rPr>
          <w:rFonts w:ascii="仿宋_GB2312" w:eastAsia="仿宋_GB2312" w:hint="eastAsia"/>
          <w:sz w:val="24"/>
        </w:rPr>
        <w:t>温州中学</w:t>
      </w:r>
    </w:p>
    <w:p w:rsidR="00351A33" w:rsidRDefault="00351A33">
      <w:pPr>
        <w:spacing w:line="560" w:lineRule="exact"/>
        <w:jc w:val="left"/>
        <w:rPr>
          <w:rFonts w:ascii="仿宋_GB2312" w:eastAsia="仿宋_GB2312"/>
          <w:sz w:val="24"/>
        </w:rPr>
      </w:pPr>
      <w:r>
        <w:rPr>
          <w:rFonts w:ascii="仿宋_GB2312" w:eastAsia="仿宋_GB2312" w:hint="eastAsia"/>
          <w:sz w:val="24"/>
        </w:rPr>
        <w:t>尹志梅</w:t>
      </w:r>
      <w:r>
        <w:rPr>
          <w:rFonts w:ascii="仿宋_GB2312" w:eastAsia="仿宋_GB2312"/>
          <w:sz w:val="24"/>
        </w:rPr>
        <w:t xml:space="preserve">     </w:t>
      </w:r>
      <w:r>
        <w:rPr>
          <w:rFonts w:ascii="仿宋_GB2312" w:eastAsia="仿宋_GB2312" w:hint="eastAsia"/>
          <w:sz w:val="24"/>
        </w:rPr>
        <w:t>鹿城区教师发展中心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徐温茯</w:t>
      </w:r>
      <w:r>
        <w:rPr>
          <w:rFonts w:ascii="仿宋_GB2312" w:eastAsia="仿宋_GB2312"/>
          <w:sz w:val="24"/>
        </w:rPr>
        <w:t xml:space="preserve">     </w:t>
      </w:r>
      <w:r>
        <w:rPr>
          <w:rFonts w:ascii="仿宋_GB2312" w:eastAsia="仿宋_GB2312" w:hint="eastAsia"/>
          <w:sz w:val="24"/>
        </w:rPr>
        <w:t>温州市上陡门小学</w:t>
      </w:r>
    </w:p>
    <w:p w:rsidR="00351A33" w:rsidRDefault="00351A33">
      <w:pPr>
        <w:spacing w:line="560" w:lineRule="exact"/>
        <w:jc w:val="left"/>
        <w:rPr>
          <w:rFonts w:ascii="仿宋_GB2312" w:eastAsia="仿宋_GB2312"/>
          <w:sz w:val="24"/>
        </w:rPr>
      </w:pPr>
      <w:r>
        <w:rPr>
          <w:rFonts w:ascii="仿宋_GB2312" w:eastAsia="仿宋_GB2312" w:hint="eastAsia"/>
          <w:sz w:val="24"/>
        </w:rPr>
        <w:t>郭</w:t>
      </w:r>
      <w:r>
        <w:rPr>
          <w:rFonts w:ascii="仿宋_GB2312" w:eastAsia="仿宋_GB2312"/>
          <w:sz w:val="24"/>
        </w:rPr>
        <w:t xml:space="preserve">  </w:t>
      </w:r>
      <w:r>
        <w:rPr>
          <w:rFonts w:ascii="仿宋_GB2312" w:eastAsia="仿宋_GB2312" w:hint="eastAsia"/>
          <w:sz w:val="24"/>
        </w:rPr>
        <w:t>清</w:t>
      </w:r>
      <w:r>
        <w:rPr>
          <w:rFonts w:ascii="仿宋_GB2312" w:eastAsia="仿宋_GB2312"/>
          <w:sz w:val="24"/>
        </w:rPr>
        <w:t xml:space="preserve">     </w:t>
      </w:r>
      <w:r>
        <w:rPr>
          <w:rFonts w:ascii="仿宋_GB2312" w:eastAsia="仿宋_GB2312" w:hint="eastAsia"/>
          <w:sz w:val="24"/>
        </w:rPr>
        <w:t>温州市道尔顿学校</w:t>
      </w:r>
    </w:p>
    <w:p w:rsidR="00351A33" w:rsidRDefault="00351A33">
      <w:pPr>
        <w:spacing w:line="560" w:lineRule="exact"/>
        <w:jc w:val="left"/>
        <w:rPr>
          <w:rFonts w:ascii="仿宋_GB2312" w:eastAsia="仿宋_GB2312"/>
          <w:sz w:val="24"/>
        </w:rPr>
      </w:pPr>
      <w:r>
        <w:rPr>
          <w:rFonts w:ascii="仿宋_GB2312" w:eastAsia="仿宋_GB2312" w:hint="eastAsia"/>
          <w:sz w:val="24"/>
        </w:rPr>
        <w:t>张秀翠</w:t>
      </w:r>
      <w:r>
        <w:rPr>
          <w:rFonts w:ascii="仿宋_GB2312" w:eastAsia="仿宋_GB2312"/>
          <w:sz w:val="24"/>
        </w:rPr>
        <w:t xml:space="preserve">     </w:t>
      </w:r>
      <w:r>
        <w:rPr>
          <w:rFonts w:ascii="仿宋_GB2312" w:eastAsia="仿宋_GB2312" w:hint="eastAsia"/>
          <w:sz w:val="24"/>
        </w:rPr>
        <w:t>温州市第二十一中学</w:t>
      </w:r>
    </w:p>
    <w:p w:rsidR="00351A33" w:rsidRDefault="00351A33">
      <w:pPr>
        <w:spacing w:line="560" w:lineRule="exact"/>
        <w:jc w:val="left"/>
        <w:rPr>
          <w:rFonts w:ascii="仿宋_GB2312" w:eastAsia="仿宋_GB2312"/>
          <w:sz w:val="24"/>
        </w:rPr>
      </w:pPr>
      <w:r>
        <w:rPr>
          <w:rFonts w:ascii="仿宋_GB2312" w:eastAsia="仿宋_GB2312" w:hint="eastAsia"/>
          <w:sz w:val="24"/>
        </w:rPr>
        <w:t>计海帆</w:t>
      </w:r>
      <w:r>
        <w:rPr>
          <w:rFonts w:ascii="仿宋_GB2312" w:eastAsia="仿宋_GB2312"/>
          <w:sz w:val="24"/>
        </w:rPr>
        <w:t xml:space="preserve">     </w:t>
      </w:r>
      <w:r>
        <w:rPr>
          <w:rFonts w:ascii="仿宋_GB2312" w:eastAsia="仿宋_GB2312" w:hint="eastAsia"/>
          <w:sz w:val="24"/>
        </w:rPr>
        <w:t>温州市第三中学</w:t>
      </w:r>
    </w:p>
    <w:p w:rsidR="00351A33" w:rsidRDefault="00351A33">
      <w:pPr>
        <w:spacing w:line="560" w:lineRule="exact"/>
        <w:jc w:val="left"/>
        <w:rPr>
          <w:rFonts w:ascii="仿宋_GB2312" w:eastAsia="仿宋_GB2312"/>
          <w:sz w:val="24"/>
        </w:rPr>
      </w:pPr>
      <w:r>
        <w:rPr>
          <w:rFonts w:ascii="仿宋_GB2312" w:eastAsia="仿宋_GB2312" w:hint="eastAsia"/>
          <w:sz w:val="24"/>
        </w:rPr>
        <w:t>焦伟珍</w:t>
      </w:r>
      <w:r>
        <w:rPr>
          <w:rFonts w:ascii="仿宋_GB2312" w:eastAsia="仿宋_GB2312"/>
          <w:sz w:val="24"/>
        </w:rPr>
        <w:t xml:space="preserve">     </w:t>
      </w:r>
      <w:r>
        <w:rPr>
          <w:rFonts w:ascii="仿宋_GB2312" w:eastAsia="仿宋_GB2312" w:hint="eastAsia"/>
          <w:sz w:val="24"/>
        </w:rPr>
        <w:t>温州市职业中等专业学校</w:t>
      </w:r>
    </w:p>
    <w:p w:rsidR="00351A33" w:rsidRDefault="00351A33">
      <w:pPr>
        <w:spacing w:line="560" w:lineRule="exact"/>
        <w:jc w:val="left"/>
        <w:rPr>
          <w:rFonts w:ascii="仿宋_GB2312" w:eastAsia="仿宋_GB2312"/>
          <w:sz w:val="24"/>
        </w:rPr>
      </w:pPr>
      <w:r>
        <w:rPr>
          <w:rFonts w:ascii="仿宋_GB2312" w:eastAsia="仿宋_GB2312" w:hint="eastAsia"/>
          <w:sz w:val="24"/>
        </w:rPr>
        <w:t>邵晓洁</w:t>
      </w:r>
      <w:r>
        <w:rPr>
          <w:rFonts w:ascii="仿宋_GB2312" w:eastAsia="仿宋_GB2312"/>
          <w:sz w:val="24"/>
        </w:rPr>
        <w:t xml:space="preserve">     </w:t>
      </w:r>
      <w:r>
        <w:rPr>
          <w:rFonts w:ascii="仿宋_GB2312" w:eastAsia="仿宋_GB2312" w:hint="eastAsia"/>
          <w:sz w:val="24"/>
        </w:rPr>
        <w:t>温州市第二中学</w:t>
      </w:r>
    </w:p>
    <w:p w:rsidR="00351A33" w:rsidRDefault="00351A33">
      <w:pPr>
        <w:spacing w:line="560" w:lineRule="exact"/>
        <w:jc w:val="left"/>
        <w:rPr>
          <w:rFonts w:ascii="仿宋_GB2312" w:eastAsia="仿宋_GB2312"/>
          <w:sz w:val="24"/>
        </w:rPr>
      </w:pPr>
      <w:r>
        <w:rPr>
          <w:rFonts w:ascii="仿宋_GB2312" w:eastAsia="仿宋_GB2312" w:hint="eastAsia"/>
          <w:sz w:val="24"/>
        </w:rPr>
        <w:t>傅佳纯</w:t>
      </w:r>
      <w:r>
        <w:rPr>
          <w:rFonts w:ascii="仿宋_GB2312" w:eastAsia="仿宋_GB2312"/>
          <w:sz w:val="24"/>
        </w:rPr>
        <w:t xml:space="preserve">     </w:t>
      </w:r>
      <w:r>
        <w:rPr>
          <w:rFonts w:ascii="仿宋_GB2312" w:eastAsia="仿宋_GB2312" w:hint="eastAsia"/>
          <w:sz w:val="24"/>
        </w:rPr>
        <w:t>温州中学新疆部</w:t>
      </w:r>
    </w:p>
    <w:p w:rsidR="00351A33" w:rsidRDefault="00351A33">
      <w:pPr>
        <w:spacing w:line="560" w:lineRule="exact"/>
        <w:jc w:val="left"/>
        <w:rPr>
          <w:rFonts w:ascii="仿宋_GB2312" w:eastAsia="仿宋_GB2312"/>
          <w:sz w:val="24"/>
        </w:rPr>
      </w:pPr>
      <w:r>
        <w:rPr>
          <w:rFonts w:ascii="仿宋_GB2312" w:eastAsia="仿宋_GB2312" w:hint="eastAsia"/>
          <w:sz w:val="24"/>
        </w:rPr>
        <w:t>陈建东</w:t>
      </w:r>
      <w:r>
        <w:rPr>
          <w:rFonts w:ascii="仿宋_GB2312" w:eastAsia="仿宋_GB2312"/>
          <w:sz w:val="24"/>
        </w:rPr>
        <w:t xml:space="preserve">     </w:t>
      </w:r>
      <w:r>
        <w:rPr>
          <w:rFonts w:ascii="仿宋_GB2312" w:eastAsia="仿宋_GB2312" w:hint="eastAsia"/>
          <w:sz w:val="24"/>
        </w:rPr>
        <w:t>温州市第七中学</w:t>
      </w:r>
    </w:p>
    <w:p w:rsidR="00351A33" w:rsidRDefault="00351A33">
      <w:pPr>
        <w:spacing w:line="560" w:lineRule="exact"/>
        <w:jc w:val="left"/>
        <w:rPr>
          <w:rFonts w:ascii="仿宋_GB2312" w:eastAsia="仿宋_GB2312"/>
          <w:sz w:val="24"/>
        </w:rPr>
      </w:pPr>
      <w:r>
        <w:rPr>
          <w:rFonts w:ascii="仿宋_GB2312" w:eastAsia="仿宋_GB2312" w:hint="eastAsia"/>
          <w:sz w:val="24"/>
        </w:rPr>
        <w:t>蔡海平</w:t>
      </w:r>
      <w:r>
        <w:rPr>
          <w:rFonts w:ascii="仿宋_GB2312" w:eastAsia="仿宋_GB2312"/>
          <w:sz w:val="24"/>
        </w:rPr>
        <w:t xml:space="preserve">     </w:t>
      </w:r>
      <w:r>
        <w:rPr>
          <w:rFonts w:ascii="仿宋_GB2312" w:eastAsia="仿宋_GB2312" w:hint="eastAsia"/>
          <w:sz w:val="24"/>
        </w:rPr>
        <w:t>龙湾区教师发展中心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陈丽霞</w:t>
      </w:r>
      <w:r>
        <w:rPr>
          <w:rFonts w:ascii="仿宋_GB2312" w:eastAsia="仿宋_GB2312"/>
          <w:sz w:val="24"/>
        </w:rPr>
        <w:t xml:space="preserve">     </w:t>
      </w:r>
      <w:r>
        <w:rPr>
          <w:rFonts w:ascii="仿宋_GB2312" w:eastAsia="仿宋_GB2312" w:hint="eastAsia"/>
          <w:sz w:val="24"/>
        </w:rPr>
        <w:t>龙湾永中二小</w:t>
      </w:r>
    </w:p>
    <w:p w:rsidR="00351A33" w:rsidRDefault="00351A33">
      <w:pPr>
        <w:spacing w:line="560" w:lineRule="exact"/>
        <w:jc w:val="left"/>
        <w:rPr>
          <w:rFonts w:ascii="仿宋_GB2312" w:eastAsia="仿宋_GB2312"/>
          <w:sz w:val="24"/>
        </w:rPr>
      </w:pPr>
      <w:r>
        <w:rPr>
          <w:rFonts w:ascii="仿宋_GB2312" w:eastAsia="仿宋_GB2312" w:hint="eastAsia"/>
          <w:sz w:val="24"/>
        </w:rPr>
        <w:t>王光伟</w:t>
      </w:r>
      <w:r>
        <w:rPr>
          <w:rFonts w:ascii="仿宋_GB2312" w:eastAsia="仿宋_GB2312"/>
          <w:sz w:val="24"/>
        </w:rPr>
        <w:t xml:space="preserve">     </w:t>
      </w:r>
      <w:r>
        <w:rPr>
          <w:rFonts w:ascii="仿宋_GB2312" w:eastAsia="仿宋_GB2312" w:hint="eastAsia"/>
          <w:sz w:val="24"/>
        </w:rPr>
        <w:t>洞头区教师发展中心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苏友尊</w:t>
      </w:r>
      <w:r>
        <w:rPr>
          <w:rFonts w:ascii="仿宋_GB2312" w:eastAsia="仿宋_GB2312"/>
          <w:sz w:val="24"/>
        </w:rPr>
        <w:t xml:space="preserve">     </w:t>
      </w:r>
      <w:r>
        <w:rPr>
          <w:rFonts w:ascii="仿宋_GB2312" w:eastAsia="仿宋_GB2312" w:hint="eastAsia"/>
          <w:sz w:val="24"/>
        </w:rPr>
        <w:t>洞头海霞中学</w:t>
      </w:r>
    </w:p>
    <w:p w:rsidR="00351A33" w:rsidRDefault="00351A33">
      <w:pPr>
        <w:spacing w:line="560" w:lineRule="exact"/>
        <w:jc w:val="left"/>
        <w:rPr>
          <w:rFonts w:ascii="仿宋_GB2312" w:eastAsia="仿宋_GB2312"/>
          <w:sz w:val="24"/>
        </w:rPr>
      </w:pPr>
      <w:r>
        <w:rPr>
          <w:rFonts w:ascii="仿宋_GB2312" w:eastAsia="仿宋_GB2312" w:hint="eastAsia"/>
          <w:sz w:val="24"/>
        </w:rPr>
        <w:t>黄益远</w:t>
      </w:r>
      <w:r>
        <w:rPr>
          <w:rFonts w:ascii="仿宋_GB2312" w:eastAsia="仿宋_GB2312"/>
          <w:sz w:val="24"/>
        </w:rPr>
        <w:t xml:space="preserve">     </w:t>
      </w:r>
      <w:r>
        <w:rPr>
          <w:rFonts w:ascii="仿宋_GB2312" w:eastAsia="仿宋_GB2312" w:hint="eastAsia"/>
          <w:sz w:val="24"/>
        </w:rPr>
        <w:t>乐清市教师发展中心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谢美珍</w:t>
      </w:r>
      <w:r>
        <w:rPr>
          <w:rFonts w:ascii="仿宋_GB2312" w:eastAsia="仿宋_GB2312"/>
          <w:sz w:val="24"/>
        </w:rPr>
        <w:t xml:space="preserve">     </w:t>
      </w:r>
      <w:r>
        <w:rPr>
          <w:rFonts w:ascii="仿宋_GB2312" w:eastAsia="仿宋_GB2312" w:hint="eastAsia"/>
          <w:sz w:val="24"/>
        </w:rPr>
        <w:t>乐清市白象二小</w:t>
      </w:r>
    </w:p>
    <w:p w:rsidR="00351A33" w:rsidRDefault="00351A33">
      <w:pPr>
        <w:spacing w:line="560" w:lineRule="exact"/>
        <w:jc w:val="left"/>
        <w:rPr>
          <w:rFonts w:ascii="仿宋_GB2312" w:eastAsia="仿宋_GB2312"/>
          <w:sz w:val="24"/>
        </w:rPr>
      </w:pPr>
      <w:r>
        <w:rPr>
          <w:rFonts w:ascii="仿宋_GB2312" w:eastAsia="仿宋_GB2312" w:hint="eastAsia"/>
          <w:sz w:val="24"/>
        </w:rPr>
        <w:t>肖</w:t>
      </w:r>
      <w:r>
        <w:rPr>
          <w:rFonts w:ascii="仿宋_GB2312" w:eastAsia="仿宋_GB2312"/>
          <w:sz w:val="24"/>
        </w:rPr>
        <w:t xml:space="preserve">  </w:t>
      </w:r>
      <w:r>
        <w:rPr>
          <w:rFonts w:ascii="仿宋_GB2312" w:eastAsia="仿宋_GB2312" w:hint="eastAsia"/>
          <w:sz w:val="24"/>
        </w:rPr>
        <w:t>雯</w:t>
      </w:r>
      <w:r>
        <w:rPr>
          <w:rFonts w:ascii="仿宋_GB2312" w:eastAsia="仿宋_GB2312"/>
          <w:sz w:val="24"/>
        </w:rPr>
        <w:t xml:space="preserve">     </w:t>
      </w:r>
      <w:r>
        <w:rPr>
          <w:rFonts w:ascii="仿宋_GB2312" w:eastAsia="仿宋_GB2312" w:hint="eastAsia"/>
          <w:sz w:val="24"/>
        </w:rPr>
        <w:t>瑞安市教师发展中心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陈美丹</w:t>
      </w:r>
      <w:r>
        <w:rPr>
          <w:rFonts w:ascii="仿宋_GB2312" w:eastAsia="仿宋_GB2312"/>
          <w:sz w:val="24"/>
        </w:rPr>
        <w:t xml:space="preserve">     </w:t>
      </w:r>
      <w:r>
        <w:rPr>
          <w:rFonts w:ascii="仿宋_GB2312" w:eastAsia="仿宋_GB2312" w:hint="eastAsia"/>
          <w:sz w:val="24"/>
        </w:rPr>
        <w:t>瑞安市教师发展中心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吴月新</w:t>
      </w:r>
      <w:r>
        <w:rPr>
          <w:rFonts w:ascii="仿宋_GB2312" w:eastAsia="仿宋_GB2312"/>
          <w:sz w:val="24"/>
        </w:rPr>
        <w:t xml:space="preserve">     </w:t>
      </w:r>
      <w:r>
        <w:rPr>
          <w:rFonts w:ascii="仿宋_GB2312" w:eastAsia="仿宋_GB2312" w:hint="eastAsia"/>
          <w:sz w:val="24"/>
        </w:rPr>
        <w:t>永嘉县教师发展中心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陈晓笑</w:t>
      </w:r>
      <w:r>
        <w:rPr>
          <w:rFonts w:ascii="仿宋_GB2312" w:eastAsia="仿宋_GB2312"/>
          <w:sz w:val="24"/>
        </w:rPr>
        <w:t xml:space="preserve">     </w:t>
      </w:r>
      <w:r>
        <w:rPr>
          <w:rFonts w:ascii="仿宋_GB2312" w:eastAsia="仿宋_GB2312" w:hint="eastAsia"/>
          <w:sz w:val="24"/>
        </w:rPr>
        <w:t>永嘉县外国语实验学校</w:t>
      </w:r>
    </w:p>
    <w:p w:rsidR="00351A33" w:rsidRDefault="00351A33">
      <w:pPr>
        <w:spacing w:line="560" w:lineRule="exact"/>
        <w:jc w:val="left"/>
        <w:rPr>
          <w:rFonts w:ascii="仿宋_GB2312" w:eastAsia="仿宋_GB2312"/>
          <w:sz w:val="24"/>
        </w:rPr>
      </w:pPr>
      <w:r>
        <w:rPr>
          <w:rFonts w:ascii="仿宋_GB2312" w:eastAsia="仿宋_GB2312" w:hint="eastAsia"/>
          <w:sz w:val="24"/>
        </w:rPr>
        <w:t>李</w:t>
      </w:r>
      <w:r>
        <w:rPr>
          <w:rFonts w:ascii="仿宋_GB2312" w:eastAsia="仿宋_GB2312"/>
          <w:sz w:val="24"/>
        </w:rPr>
        <w:t xml:space="preserve">  </w:t>
      </w:r>
      <w:r>
        <w:rPr>
          <w:rFonts w:ascii="仿宋_GB2312" w:eastAsia="仿宋_GB2312" w:hint="eastAsia"/>
          <w:sz w:val="24"/>
        </w:rPr>
        <w:t>革</w:t>
      </w:r>
      <w:r>
        <w:rPr>
          <w:rFonts w:ascii="仿宋_GB2312" w:eastAsia="仿宋_GB2312"/>
          <w:sz w:val="24"/>
        </w:rPr>
        <w:t xml:space="preserve">     </w:t>
      </w:r>
      <w:r>
        <w:rPr>
          <w:rFonts w:ascii="仿宋_GB2312" w:eastAsia="仿宋_GB2312" w:hint="eastAsia"/>
          <w:sz w:val="24"/>
        </w:rPr>
        <w:t>平阳县教师发展中心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冯日平</w:t>
      </w:r>
      <w:r>
        <w:rPr>
          <w:rFonts w:ascii="仿宋_GB2312" w:eastAsia="仿宋_GB2312"/>
          <w:sz w:val="24"/>
        </w:rPr>
        <w:t xml:space="preserve">     </w:t>
      </w:r>
      <w:r>
        <w:rPr>
          <w:rFonts w:ascii="仿宋_GB2312" w:eastAsia="仿宋_GB2312" w:hint="eastAsia"/>
          <w:sz w:val="24"/>
        </w:rPr>
        <w:t>平阳第二职业技术学校</w:t>
      </w:r>
    </w:p>
    <w:p w:rsidR="00351A33" w:rsidRDefault="00351A33">
      <w:pPr>
        <w:spacing w:line="560" w:lineRule="exact"/>
        <w:jc w:val="left"/>
        <w:rPr>
          <w:rFonts w:ascii="仿宋_GB2312" w:eastAsia="仿宋_GB2312"/>
          <w:sz w:val="24"/>
        </w:rPr>
      </w:pPr>
      <w:r>
        <w:rPr>
          <w:rFonts w:ascii="仿宋_GB2312" w:eastAsia="仿宋_GB2312" w:hint="eastAsia"/>
          <w:sz w:val="24"/>
        </w:rPr>
        <w:t>蔡海滨</w:t>
      </w:r>
      <w:r>
        <w:rPr>
          <w:rFonts w:ascii="仿宋_GB2312" w:eastAsia="仿宋_GB2312"/>
          <w:sz w:val="24"/>
        </w:rPr>
        <w:t xml:space="preserve">     </w:t>
      </w:r>
      <w:r>
        <w:rPr>
          <w:rFonts w:ascii="仿宋_GB2312" w:eastAsia="仿宋_GB2312" w:hint="eastAsia"/>
          <w:sz w:val="24"/>
        </w:rPr>
        <w:t>平阳县第二中学</w:t>
      </w:r>
    </w:p>
    <w:p w:rsidR="00351A33" w:rsidRDefault="00351A33">
      <w:pPr>
        <w:spacing w:line="560" w:lineRule="exact"/>
        <w:jc w:val="left"/>
        <w:rPr>
          <w:rFonts w:ascii="仿宋_GB2312" w:eastAsia="仿宋_GB2312"/>
          <w:sz w:val="24"/>
        </w:rPr>
      </w:pPr>
      <w:r>
        <w:rPr>
          <w:rFonts w:ascii="仿宋_GB2312" w:eastAsia="仿宋_GB2312" w:hint="eastAsia"/>
          <w:sz w:val="24"/>
        </w:rPr>
        <w:t>张英姿</w:t>
      </w:r>
      <w:r>
        <w:rPr>
          <w:rFonts w:ascii="仿宋_GB2312" w:eastAsia="仿宋_GB2312"/>
          <w:sz w:val="24"/>
        </w:rPr>
        <w:t xml:space="preserve">     </w:t>
      </w:r>
      <w:r>
        <w:rPr>
          <w:rFonts w:ascii="仿宋_GB2312" w:eastAsia="仿宋_GB2312" w:hint="eastAsia"/>
          <w:sz w:val="24"/>
        </w:rPr>
        <w:t>泰顺县教师发展中心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包灵慰</w:t>
      </w:r>
      <w:r>
        <w:rPr>
          <w:rFonts w:ascii="仿宋_GB2312" w:eastAsia="仿宋_GB2312"/>
          <w:sz w:val="24"/>
        </w:rPr>
        <w:t xml:space="preserve">     </w:t>
      </w:r>
      <w:r>
        <w:rPr>
          <w:rFonts w:ascii="仿宋_GB2312" w:eastAsia="仿宋_GB2312" w:hint="eastAsia"/>
          <w:sz w:val="24"/>
        </w:rPr>
        <w:t>泰顺县罗阳镇洲岭中心校</w:t>
      </w:r>
    </w:p>
    <w:p w:rsidR="00351A33" w:rsidRDefault="00351A33">
      <w:pPr>
        <w:spacing w:line="560" w:lineRule="exact"/>
        <w:jc w:val="left"/>
        <w:rPr>
          <w:rFonts w:ascii="仿宋_GB2312" w:eastAsia="仿宋_GB2312"/>
          <w:sz w:val="24"/>
        </w:rPr>
      </w:pPr>
      <w:r>
        <w:rPr>
          <w:rFonts w:ascii="仿宋_GB2312" w:eastAsia="仿宋_GB2312" w:hint="eastAsia"/>
          <w:sz w:val="24"/>
        </w:rPr>
        <w:t>陈如优</w:t>
      </w:r>
      <w:r>
        <w:rPr>
          <w:rFonts w:ascii="仿宋_GB2312" w:eastAsia="仿宋_GB2312"/>
          <w:sz w:val="24"/>
        </w:rPr>
        <w:t xml:space="preserve">     </w:t>
      </w:r>
      <w:r>
        <w:rPr>
          <w:rFonts w:ascii="仿宋_GB2312" w:eastAsia="仿宋_GB2312" w:hint="eastAsia"/>
          <w:sz w:val="24"/>
        </w:rPr>
        <w:t>苍南县钱库高中</w:t>
      </w:r>
    </w:p>
    <w:p w:rsidR="00351A33" w:rsidRDefault="00351A33">
      <w:pPr>
        <w:spacing w:line="560" w:lineRule="exact"/>
        <w:jc w:val="left"/>
        <w:rPr>
          <w:rFonts w:ascii="仿宋_GB2312" w:eastAsia="仿宋_GB2312"/>
          <w:sz w:val="24"/>
        </w:rPr>
      </w:pPr>
      <w:r>
        <w:rPr>
          <w:rFonts w:ascii="仿宋_GB2312" w:eastAsia="仿宋_GB2312" w:hint="eastAsia"/>
          <w:sz w:val="24"/>
        </w:rPr>
        <w:t>周光顶</w:t>
      </w:r>
      <w:r>
        <w:rPr>
          <w:rFonts w:ascii="仿宋_GB2312" w:eastAsia="仿宋_GB2312"/>
          <w:sz w:val="24"/>
        </w:rPr>
        <w:t xml:space="preserve">     </w:t>
      </w:r>
      <w:r>
        <w:rPr>
          <w:rFonts w:ascii="仿宋_GB2312" w:eastAsia="仿宋_GB2312" w:hint="eastAsia"/>
          <w:spacing w:val="-20"/>
          <w:sz w:val="24"/>
        </w:rPr>
        <w:t>苍南县宜山镇第三小学</w:t>
      </w:r>
    </w:p>
    <w:p w:rsidR="00351A33" w:rsidRDefault="00351A33">
      <w:pPr>
        <w:spacing w:line="560" w:lineRule="exact"/>
        <w:jc w:val="left"/>
        <w:rPr>
          <w:rFonts w:ascii="仿宋_GB2312" w:eastAsia="仿宋_GB2312"/>
          <w:sz w:val="24"/>
        </w:rPr>
      </w:pPr>
      <w:r>
        <w:rPr>
          <w:rFonts w:ascii="仿宋_GB2312" w:eastAsia="仿宋_GB2312" w:hint="eastAsia"/>
          <w:sz w:val="24"/>
        </w:rPr>
        <w:t>孙作金</w:t>
      </w:r>
      <w:r>
        <w:rPr>
          <w:rFonts w:ascii="仿宋_GB2312" w:eastAsia="仿宋_GB2312"/>
          <w:sz w:val="24"/>
        </w:rPr>
        <w:t xml:space="preserve">     </w:t>
      </w:r>
      <w:r>
        <w:rPr>
          <w:rFonts w:ascii="仿宋_GB2312" w:eastAsia="仿宋_GB2312" w:hint="eastAsia"/>
          <w:sz w:val="24"/>
        </w:rPr>
        <w:t>经开区教师发展中心</w:t>
      </w:r>
    </w:p>
    <w:p w:rsidR="00351A33" w:rsidRDefault="00351A33">
      <w:pPr>
        <w:spacing w:line="560" w:lineRule="exact"/>
        <w:jc w:val="left"/>
        <w:rPr>
          <w:rFonts w:ascii="仿宋_GB2312" w:eastAsia="仿宋_GB2312"/>
          <w:sz w:val="24"/>
        </w:rPr>
      </w:pPr>
      <w:r>
        <w:rPr>
          <w:rFonts w:ascii="仿宋_GB2312" w:eastAsia="仿宋_GB2312" w:hint="eastAsia"/>
          <w:sz w:val="24"/>
        </w:rPr>
        <w:t>皮荷荷</w:t>
      </w:r>
      <w:r>
        <w:rPr>
          <w:rFonts w:ascii="仿宋_GB2312" w:eastAsia="仿宋_GB2312"/>
          <w:sz w:val="24"/>
        </w:rPr>
        <w:t xml:space="preserve">     </w:t>
      </w:r>
      <w:r>
        <w:rPr>
          <w:rFonts w:ascii="仿宋_GB2312" w:eastAsia="仿宋_GB2312" w:hint="eastAsia"/>
          <w:sz w:val="24"/>
        </w:rPr>
        <w:t>经开区沙城三小</w:t>
      </w:r>
    </w:p>
    <w:p w:rsidR="00351A33" w:rsidRDefault="00351A33">
      <w:pPr>
        <w:spacing w:line="560" w:lineRule="exact"/>
        <w:jc w:val="left"/>
        <w:rPr>
          <w:rFonts w:ascii="仿宋_GB2312" w:eastAsia="仿宋_GB2312"/>
          <w:sz w:val="24"/>
        </w:rPr>
        <w:sectPr w:rsidR="00351A33">
          <w:type w:val="continuous"/>
          <w:pgSz w:w="11907" w:h="16840"/>
          <w:pgMar w:top="2098" w:right="1474" w:bottom="1985" w:left="1588" w:header="2098" w:footer="1814" w:gutter="0"/>
          <w:cols w:num="2" w:space="425"/>
          <w:docGrid w:type="lines" w:linePitch="579" w:charSpace="21686"/>
        </w:sectPr>
      </w:pPr>
    </w:p>
    <w:p w:rsidR="00351A33" w:rsidRDefault="00351A33">
      <w:pPr>
        <w:spacing w:line="560" w:lineRule="exact"/>
        <w:jc w:val="left"/>
        <w:rPr>
          <w:rFonts w:ascii="仿宋_GB2312" w:eastAsia="仿宋_GB2312"/>
          <w:sz w:val="24"/>
        </w:rPr>
      </w:pPr>
    </w:p>
    <w:p w:rsidR="00351A33" w:rsidRDefault="00351A33">
      <w:pPr>
        <w:widowControl/>
        <w:spacing w:line="560" w:lineRule="exact"/>
        <w:jc w:val="left"/>
        <w:rPr>
          <w:rFonts w:ascii="仿宋_GB2312" w:eastAsia="仿宋_GB2312"/>
          <w:sz w:val="24"/>
        </w:rPr>
      </w:pPr>
    </w:p>
    <w:p w:rsidR="00351A33" w:rsidRDefault="00351A33">
      <w:pPr>
        <w:widowControl/>
        <w:spacing w:line="560" w:lineRule="exact"/>
        <w:jc w:val="left"/>
        <w:rPr>
          <w:rFonts w:ascii="仿宋_GB2312" w:eastAsia="仿宋_GB2312"/>
          <w:sz w:val="32"/>
          <w:szCs w:val="32"/>
        </w:rPr>
      </w:pPr>
    </w:p>
    <w:p w:rsidR="00351A33" w:rsidRDefault="00351A33">
      <w:pPr>
        <w:widowControl/>
        <w:spacing w:line="560" w:lineRule="exact"/>
        <w:jc w:val="left"/>
        <w:rPr>
          <w:rFonts w:ascii="仿宋_GB2312" w:eastAsia="仿宋_GB2312"/>
          <w:sz w:val="32"/>
          <w:szCs w:val="32"/>
        </w:rPr>
      </w:pPr>
    </w:p>
    <w:p w:rsidR="00351A33" w:rsidRDefault="00351A33">
      <w:pPr>
        <w:widowControl/>
        <w:spacing w:line="560" w:lineRule="exact"/>
        <w:jc w:val="left"/>
        <w:rPr>
          <w:rFonts w:ascii="仿宋_GB2312" w:eastAsia="仿宋_GB2312"/>
          <w:sz w:val="32"/>
          <w:szCs w:val="32"/>
        </w:rPr>
      </w:pPr>
    </w:p>
    <w:p w:rsidR="00351A33" w:rsidRDefault="00351A33">
      <w:pPr>
        <w:widowControl/>
        <w:spacing w:line="560" w:lineRule="exact"/>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p>
    <w:p w:rsidR="00351A33" w:rsidRDefault="00351A33">
      <w:pPr>
        <w:widowControl/>
        <w:spacing w:line="560" w:lineRule="exact"/>
        <w:rPr>
          <w:rFonts w:ascii="方正小标宋简体" w:eastAsia="方正小标宋简体" w:hAnsi="华文细黑" w:cs="华文细黑"/>
          <w:bCs/>
          <w:kern w:val="0"/>
          <w:sz w:val="36"/>
          <w:szCs w:val="32"/>
        </w:rPr>
      </w:pPr>
      <w:r>
        <w:rPr>
          <w:rFonts w:ascii="方正小标宋简体" w:eastAsia="方正小标宋简体" w:hAnsi="华文细黑" w:cs="华文细黑" w:hint="eastAsia"/>
          <w:bCs/>
          <w:sz w:val="36"/>
          <w:szCs w:val="32"/>
        </w:rPr>
        <w:t>温州市焦点解决短期咨询系统培训班</w:t>
      </w:r>
      <w:r>
        <w:rPr>
          <w:rFonts w:ascii="方正小标宋简体" w:eastAsia="方正小标宋简体" w:hAnsi="华文细黑" w:cs="华文细黑" w:hint="eastAsia"/>
          <w:bCs/>
          <w:kern w:val="0"/>
          <w:sz w:val="36"/>
          <w:szCs w:val="32"/>
        </w:rPr>
        <w:t>第</w:t>
      </w:r>
      <w:r>
        <w:rPr>
          <w:rFonts w:ascii="方正小标宋简体" w:eastAsia="方正小标宋简体" w:hAnsi="华文细黑" w:cs="华文细黑"/>
          <w:bCs/>
          <w:kern w:val="0"/>
          <w:sz w:val="36"/>
          <w:szCs w:val="32"/>
        </w:rPr>
        <w:t>6</w:t>
      </w:r>
      <w:r>
        <w:rPr>
          <w:rFonts w:ascii="方正小标宋简体" w:eastAsia="方正小标宋简体" w:hAnsi="华文细黑" w:cs="华文细黑" w:hint="eastAsia"/>
          <w:bCs/>
          <w:kern w:val="0"/>
          <w:sz w:val="36"/>
          <w:szCs w:val="32"/>
        </w:rPr>
        <w:t>次集训课程表</w:t>
      </w:r>
    </w:p>
    <w:p w:rsidR="00351A33" w:rsidRDefault="00351A33">
      <w:pPr>
        <w:widowControl/>
        <w:spacing w:line="560" w:lineRule="exact"/>
        <w:rPr>
          <w:rFonts w:ascii="方正小标宋简体" w:eastAsia="方正小标宋简体" w:hAnsi="华文细黑" w:cs="华文细黑"/>
          <w:bCs/>
          <w:kern w:val="0"/>
          <w:sz w:val="36"/>
          <w:szCs w:val="32"/>
        </w:rPr>
      </w:pPr>
    </w:p>
    <w:tbl>
      <w:tblPr>
        <w:tblW w:w="8767" w:type="dxa"/>
        <w:jc w:val="center"/>
        <w:tblInd w:w="903" w:type="dxa"/>
        <w:tblLayout w:type="fixed"/>
        <w:tblLook w:val="00A0"/>
      </w:tblPr>
      <w:tblGrid>
        <w:gridCol w:w="1339"/>
        <w:gridCol w:w="4850"/>
        <w:gridCol w:w="2578"/>
      </w:tblGrid>
      <w:tr w:rsidR="00351A33" w:rsidTr="00704EE4">
        <w:trPr>
          <w:trHeight w:val="914"/>
          <w:jc w:val="center"/>
        </w:trPr>
        <w:tc>
          <w:tcPr>
            <w:tcW w:w="1339" w:type="dxa"/>
            <w:tcBorders>
              <w:top w:val="single" w:sz="4" w:space="0" w:color="000000"/>
              <w:left w:val="single" w:sz="4" w:space="0" w:color="auto"/>
              <w:bottom w:val="single" w:sz="4" w:space="0" w:color="000000"/>
              <w:right w:val="single" w:sz="4" w:space="0" w:color="000000"/>
            </w:tcBorders>
            <w:vAlign w:val="center"/>
          </w:tcPr>
          <w:p w:rsidR="00351A33" w:rsidRPr="00704EE4" w:rsidRDefault="00351A33" w:rsidP="00704EE4">
            <w:pPr>
              <w:ind w:firstLineChars="100" w:firstLine="240"/>
              <w:rPr>
                <w:rFonts w:ascii="宋体" w:cs="华文细黑"/>
                <w:bCs/>
                <w:spacing w:val="-20"/>
                <w:sz w:val="28"/>
                <w:szCs w:val="36"/>
              </w:rPr>
            </w:pPr>
            <w:r w:rsidRPr="00704EE4">
              <w:rPr>
                <w:rFonts w:ascii="宋体" w:hAnsi="宋体" w:cs="华文细黑" w:hint="eastAsia"/>
                <w:bCs/>
                <w:spacing w:val="-20"/>
                <w:sz w:val="28"/>
                <w:szCs w:val="36"/>
              </w:rPr>
              <w:t>时</w:t>
            </w:r>
            <w:r>
              <w:rPr>
                <w:rFonts w:ascii="宋体" w:hAnsi="宋体" w:cs="华文细黑"/>
                <w:bCs/>
                <w:spacing w:val="-20"/>
                <w:sz w:val="28"/>
                <w:szCs w:val="36"/>
              </w:rPr>
              <w:t xml:space="preserve"> </w:t>
            </w:r>
            <w:r w:rsidRPr="00704EE4">
              <w:rPr>
                <w:rFonts w:ascii="宋体" w:hAnsi="宋体" w:cs="华文细黑" w:hint="eastAsia"/>
                <w:bCs/>
                <w:spacing w:val="-20"/>
                <w:sz w:val="28"/>
                <w:szCs w:val="36"/>
              </w:rPr>
              <w:t>间</w:t>
            </w:r>
          </w:p>
        </w:tc>
        <w:tc>
          <w:tcPr>
            <w:tcW w:w="4850" w:type="dxa"/>
            <w:tcBorders>
              <w:top w:val="single" w:sz="4" w:space="0" w:color="000000"/>
              <w:left w:val="nil"/>
              <w:bottom w:val="single" w:sz="4" w:space="0" w:color="auto"/>
              <w:right w:val="single" w:sz="4" w:space="0" w:color="000000"/>
            </w:tcBorders>
            <w:vAlign w:val="center"/>
          </w:tcPr>
          <w:p w:rsidR="00351A33" w:rsidRPr="00704EE4" w:rsidRDefault="00351A33" w:rsidP="00704EE4">
            <w:pPr>
              <w:jc w:val="center"/>
              <w:rPr>
                <w:rFonts w:ascii="宋体" w:cs="华文细黑"/>
                <w:bCs/>
                <w:spacing w:val="-20"/>
                <w:sz w:val="28"/>
                <w:szCs w:val="36"/>
              </w:rPr>
            </w:pPr>
            <w:r w:rsidRPr="00704EE4">
              <w:rPr>
                <w:rFonts w:ascii="宋体" w:hAnsi="宋体" w:cs="华文细黑" w:hint="eastAsia"/>
                <w:bCs/>
                <w:spacing w:val="-20"/>
                <w:sz w:val="28"/>
                <w:szCs w:val="36"/>
              </w:rPr>
              <w:t>内</w:t>
            </w:r>
            <w:r>
              <w:rPr>
                <w:rFonts w:ascii="宋体" w:hAnsi="宋体" w:cs="华文细黑"/>
                <w:bCs/>
                <w:spacing w:val="-20"/>
                <w:sz w:val="28"/>
                <w:szCs w:val="36"/>
              </w:rPr>
              <w:t xml:space="preserve">    </w:t>
            </w:r>
            <w:r w:rsidRPr="00704EE4">
              <w:rPr>
                <w:rFonts w:ascii="宋体" w:hAnsi="宋体" w:cs="华文细黑" w:hint="eastAsia"/>
                <w:bCs/>
                <w:spacing w:val="-20"/>
                <w:sz w:val="28"/>
                <w:szCs w:val="36"/>
              </w:rPr>
              <w:t>容</w:t>
            </w:r>
          </w:p>
        </w:tc>
        <w:tc>
          <w:tcPr>
            <w:tcW w:w="2578" w:type="dxa"/>
            <w:tcBorders>
              <w:top w:val="single" w:sz="4" w:space="0" w:color="auto"/>
              <w:left w:val="nil"/>
              <w:bottom w:val="single" w:sz="4" w:space="0" w:color="auto"/>
              <w:right w:val="single" w:sz="4" w:space="0" w:color="auto"/>
            </w:tcBorders>
            <w:vAlign w:val="center"/>
          </w:tcPr>
          <w:p w:rsidR="00351A33" w:rsidRPr="00704EE4" w:rsidRDefault="00351A33" w:rsidP="00704EE4">
            <w:pPr>
              <w:widowControl/>
              <w:jc w:val="center"/>
              <w:rPr>
                <w:rFonts w:ascii="宋体" w:cs="华文细黑"/>
                <w:bCs/>
                <w:spacing w:val="-20"/>
                <w:sz w:val="28"/>
                <w:szCs w:val="36"/>
              </w:rPr>
            </w:pPr>
            <w:r w:rsidRPr="00704EE4">
              <w:rPr>
                <w:rFonts w:ascii="宋体" w:hAnsi="宋体" w:cs="华文细黑" w:hint="eastAsia"/>
                <w:bCs/>
                <w:spacing w:val="-20"/>
                <w:sz w:val="28"/>
                <w:szCs w:val="36"/>
              </w:rPr>
              <w:t>主持或主讲</w:t>
            </w:r>
          </w:p>
        </w:tc>
      </w:tr>
      <w:tr w:rsidR="00351A33" w:rsidTr="00704EE4">
        <w:trPr>
          <w:trHeight w:val="1321"/>
          <w:jc w:val="center"/>
        </w:trPr>
        <w:tc>
          <w:tcPr>
            <w:tcW w:w="1339" w:type="dxa"/>
            <w:tcBorders>
              <w:top w:val="nil"/>
              <w:left w:val="single" w:sz="4" w:space="0" w:color="auto"/>
              <w:bottom w:val="single" w:sz="4" w:space="0" w:color="auto"/>
              <w:right w:val="single" w:sz="4" w:space="0" w:color="000000"/>
            </w:tcBorders>
            <w:vAlign w:val="center"/>
          </w:tcPr>
          <w:p w:rsidR="00351A33" w:rsidRPr="00704EE4" w:rsidRDefault="00351A33" w:rsidP="00704EE4">
            <w:pPr>
              <w:jc w:val="left"/>
              <w:rPr>
                <w:rFonts w:ascii="宋体" w:cs="华文细黑"/>
                <w:bCs/>
                <w:spacing w:val="-20"/>
                <w:sz w:val="28"/>
                <w:szCs w:val="36"/>
              </w:rPr>
            </w:pPr>
            <w:smartTag w:uri="urn:schemas-microsoft-com:office:smarttags" w:element="chsdate">
              <w:smartTagPr>
                <w:attr w:name="IsROCDate" w:val="False"/>
                <w:attr w:name="IsLunarDate" w:val="False"/>
                <w:attr w:name="Day" w:val="8"/>
                <w:attr w:name="Month" w:val="11"/>
                <w:attr w:name="Year" w:val="2018"/>
              </w:smartTagPr>
              <w:r w:rsidRPr="00704EE4">
                <w:rPr>
                  <w:rFonts w:ascii="宋体" w:hAnsi="宋体" w:cs="华文细黑"/>
                  <w:bCs/>
                  <w:spacing w:val="-20"/>
                  <w:sz w:val="28"/>
                  <w:szCs w:val="36"/>
                </w:rPr>
                <w:t>11</w:t>
              </w:r>
              <w:r w:rsidRPr="00704EE4">
                <w:rPr>
                  <w:rFonts w:ascii="宋体" w:hAnsi="宋体" w:cs="华文细黑" w:hint="eastAsia"/>
                  <w:bCs/>
                  <w:spacing w:val="-20"/>
                  <w:sz w:val="28"/>
                  <w:szCs w:val="36"/>
                </w:rPr>
                <w:t>月</w:t>
              </w:r>
              <w:r w:rsidRPr="00704EE4">
                <w:rPr>
                  <w:rFonts w:ascii="宋体" w:hAnsi="宋体" w:cs="华文细黑"/>
                  <w:bCs/>
                  <w:spacing w:val="-20"/>
                  <w:sz w:val="28"/>
                  <w:szCs w:val="36"/>
                </w:rPr>
                <w:t>8</w:t>
              </w:r>
              <w:r w:rsidRPr="00704EE4">
                <w:rPr>
                  <w:rFonts w:ascii="宋体" w:hAnsi="宋体" w:cs="华文细黑" w:hint="eastAsia"/>
                  <w:bCs/>
                  <w:spacing w:val="-20"/>
                  <w:sz w:val="28"/>
                  <w:szCs w:val="36"/>
                </w:rPr>
                <w:t>日</w:t>
              </w:r>
            </w:smartTag>
            <w:r w:rsidRPr="00704EE4">
              <w:rPr>
                <w:rFonts w:ascii="宋体" w:hAnsi="宋体" w:cs="华文细黑" w:hint="eastAsia"/>
                <w:bCs/>
                <w:spacing w:val="-20"/>
                <w:sz w:val="28"/>
                <w:szCs w:val="36"/>
              </w:rPr>
              <w:t>上午</w:t>
            </w:r>
          </w:p>
        </w:tc>
        <w:tc>
          <w:tcPr>
            <w:tcW w:w="4850" w:type="dxa"/>
            <w:tcBorders>
              <w:top w:val="single" w:sz="4" w:space="0" w:color="000000"/>
              <w:left w:val="nil"/>
              <w:bottom w:val="single" w:sz="4" w:space="0" w:color="auto"/>
              <w:right w:val="single" w:sz="4" w:space="0" w:color="000000"/>
            </w:tcBorders>
            <w:vAlign w:val="center"/>
          </w:tcPr>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《情绪辅导》</w:t>
            </w:r>
            <w:r w:rsidRPr="00704EE4">
              <w:rPr>
                <w:rFonts w:ascii="宋体" w:hAnsi="宋体" w:cs="华文细黑"/>
                <w:bCs/>
                <w:spacing w:val="-20"/>
                <w:sz w:val="28"/>
                <w:szCs w:val="36"/>
              </w:rPr>
              <w:t xml:space="preserve"> </w:t>
            </w:r>
            <w:r w:rsidRPr="00704EE4">
              <w:rPr>
                <w:rFonts w:ascii="宋体" w:hAnsi="宋体" w:cs="华文细黑" w:hint="eastAsia"/>
                <w:bCs/>
                <w:spacing w:val="-20"/>
                <w:sz w:val="28"/>
                <w:szCs w:val="36"/>
              </w:rPr>
              <w:t>上课地点：上陡门小学</w:t>
            </w:r>
          </w:p>
          <w:p w:rsidR="00351A33" w:rsidRPr="00704EE4" w:rsidRDefault="00351A33" w:rsidP="00704EE4">
            <w:pPr>
              <w:ind w:firstLineChars="100" w:firstLine="240"/>
              <w:rPr>
                <w:rFonts w:ascii="宋体" w:cs="华文细黑"/>
                <w:bCs/>
                <w:spacing w:val="-20"/>
                <w:sz w:val="28"/>
                <w:szCs w:val="36"/>
              </w:rPr>
            </w:pPr>
            <w:r w:rsidRPr="00704EE4">
              <w:rPr>
                <w:rFonts w:ascii="宋体" w:hAnsi="宋体" w:cs="华文细黑" w:hint="eastAsia"/>
                <w:bCs/>
                <w:spacing w:val="-20"/>
                <w:sz w:val="28"/>
                <w:szCs w:val="36"/>
              </w:rPr>
              <w:t>陈美丹瑞安市教师发展中心</w:t>
            </w:r>
          </w:p>
        </w:tc>
        <w:tc>
          <w:tcPr>
            <w:tcW w:w="2578" w:type="dxa"/>
            <w:vMerge w:val="restart"/>
            <w:tcBorders>
              <w:top w:val="single" w:sz="4" w:space="0" w:color="auto"/>
              <w:left w:val="nil"/>
              <w:bottom w:val="single" w:sz="4" w:space="0" w:color="auto"/>
              <w:right w:val="single" w:sz="4" w:space="0" w:color="auto"/>
            </w:tcBorders>
            <w:vAlign w:val="center"/>
          </w:tcPr>
          <w:p w:rsidR="00351A33" w:rsidRPr="00704EE4" w:rsidRDefault="00351A33" w:rsidP="00704EE4">
            <w:pPr>
              <w:jc w:val="center"/>
              <w:rPr>
                <w:rFonts w:ascii="宋体" w:cs="华文细黑"/>
                <w:bCs/>
                <w:spacing w:val="-20"/>
                <w:sz w:val="28"/>
                <w:szCs w:val="36"/>
              </w:rPr>
            </w:pPr>
            <w:r w:rsidRPr="00704EE4">
              <w:rPr>
                <w:rFonts w:ascii="宋体" w:hAnsi="宋体" w:cs="华文细黑" w:hint="eastAsia"/>
                <w:bCs/>
                <w:spacing w:val="-20"/>
                <w:sz w:val="28"/>
                <w:szCs w:val="36"/>
              </w:rPr>
              <w:t>吴郁葱</w:t>
            </w:r>
          </w:p>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温州市教师教育院</w:t>
            </w:r>
          </w:p>
        </w:tc>
      </w:tr>
      <w:tr w:rsidR="00351A33" w:rsidTr="00704EE4">
        <w:trPr>
          <w:trHeight w:val="1311"/>
          <w:jc w:val="center"/>
        </w:trPr>
        <w:tc>
          <w:tcPr>
            <w:tcW w:w="1339" w:type="dxa"/>
            <w:tcBorders>
              <w:top w:val="single" w:sz="4" w:space="0" w:color="auto"/>
              <w:left w:val="single" w:sz="4" w:space="0" w:color="auto"/>
              <w:bottom w:val="single" w:sz="4" w:space="0" w:color="auto"/>
              <w:right w:val="single" w:sz="4" w:space="0" w:color="000000"/>
            </w:tcBorders>
            <w:vAlign w:val="center"/>
          </w:tcPr>
          <w:p w:rsidR="00351A33" w:rsidRPr="00704EE4" w:rsidRDefault="00351A33" w:rsidP="00704EE4">
            <w:pPr>
              <w:jc w:val="left"/>
              <w:rPr>
                <w:rFonts w:ascii="宋体" w:cs="华文细黑"/>
                <w:bCs/>
                <w:spacing w:val="-20"/>
                <w:sz w:val="28"/>
                <w:szCs w:val="36"/>
              </w:rPr>
            </w:pPr>
            <w:smartTag w:uri="urn:schemas-microsoft-com:office:smarttags" w:element="chsdate">
              <w:smartTagPr>
                <w:attr w:name="IsROCDate" w:val="False"/>
                <w:attr w:name="IsLunarDate" w:val="False"/>
                <w:attr w:name="Day" w:val="8"/>
                <w:attr w:name="Month" w:val="11"/>
                <w:attr w:name="Year" w:val="2018"/>
              </w:smartTagPr>
              <w:r w:rsidRPr="00704EE4">
                <w:rPr>
                  <w:rFonts w:ascii="宋体" w:hAnsi="宋体" w:cs="华文细黑"/>
                  <w:bCs/>
                  <w:spacing w:val="-20"/>
                  <w:sz w:val="28"/>
                  <w:szCs w:val="36"/>
                </w:rPr>
                <w:t>11</w:t>
              </w:r>
              <w:r w:rsidRPr="00704EE4">
                <w:rPr>
                  <w:rFonts w:ascii="宋体" w:hAnsi="宋体" w:cs="华文细黑" w:hint="eastAsia"/>
                  <w:bCs/>
                  <w:spacing w:val="-20"/>
                  <w:sz w:val="28"/>
                  <w:szCs w:val="36"/>
                </w:rPr>
                <w:t>月</w:t>
              </w:r>
              <w:r w:rsidRPr="00704EE4">
                <w:rPr>
                  <w:rFonts w:ascii="宋体" w:hAnsi="宋体" w:cs="华文细黑"/>
                  <w:bCs/>
                  <w:spacing w:val="-20"/>
                  <w:sz w:val="28"/>
                  <w:szCs w:val="36"/>
                </w:rPr>
                <w:t>8</w:t>
              </w:r>
              <w:r w:rsidRPr="00704EE4">
                <w:rPr>
                  <w:rFonts w:ascii="宋体" w:hAnsi="宋体" w:cs="华文细黑" w:hint="eastAsia"/>
                  <w:bCs/>
                  <w:spacing w:val="-20"/>
                  <w:sz w:val="28"/>
                  <w:szCs w:val="36"/>
                </w:rPr>
                <w:t>日</w:t>
              </w:r>
            </w:smartTag>
            <w:r w:rsidRPr="00704EE4">
              <w:rPr>
                <w:rFonts w:ascii="宋体" w:hAnsi="宋体" w:cs="华文细黑" w:hint="eastAsia"/>
                <w:bCs/>
                <w:spacing w:val="-20"/>
                <w:sz w:val="28"/>
                <w:szCs w:val="36"/>
              </w:rPr>
              <w:t>下午</w:t>
            </w:r>
          </w:p>
        </w:tc>
        <w:tc>
          <w:tcPr>
            <w:tcW w:w="4850" w:type="dxa"/>
            <w:tcBorders>
              <w:top w:val="single" w:sz="4" w:space="0" w:color="000000"/>
              <w:left w:val="nil"/>
              <w:bottom w:val="single" w:sz="4" w:space="0" w:color="000000"/>
              <w:right w:val="single" w:sz="4" w:space="0" w:color="000000"/>
            </w:tcBorders>
            <w:vAlign w:val="center"/>
          </w:tcPr>
          <w:p w:rsidR="00351A33" w:rsidRPr="00704EE4" w:rsidRDefault="00351A33" w:rsidP="00704EE4">
            <w:pPr>
              <w:jc w:val="left"/>
              <w:rPr>
                <w:rFonts w:ascii="宋体" w:cs="华文细黑"/>
                <w:bCs/>
                <w:spacing w:val="-20"/>
                <w:sz w:val="28"/>
                <w:szCs w:val="36"/>
              </w:rPr>
            </w:pPr>
            <w:r>
              <w:rPr>
                <w:rFonts w:ascii="宋体" w:hAnsi="宋体" w:cs="华文细黑"/>
                <w:bCs/>
                <w:spacing w:val="-20"/>
                <w:sz w:val="28"/>
                <w:szCs w:val="36"/>
              </w:rPr>
              <w:t>1</w:t>
            </w:r>
            <w:r>
              <w:rPr>
                <w:rFonts w:ascii="宋体" w:hAnsi="宋体" w:cs="华文细黑" w:hint="eastAsia"/>
                <w:bCs/>
                <w:spacing w:val="-20"/>
                <w:sz w:val="28"/>
                <w:szCs w:val="36"/>
              </w:rPr>
              <w:t>、</w:t>
            </w:r>
            <w:r w:rsidRPr="00704EE4">
              <w:rPr>
                <w:rFonts w:ascii="宋体" w:hAnsi="宋体" w:cs="华文细黑" w:hint="eastAsia"/>
                <w:bCs/>
                <w:spacing w:val="-20"/>
                <w:sz w:val="28"/>
                <w:szCs w:val="36"/>
              </w:rPr>
              <w:t>焦点叩问式评课</w:t>
            </w:r>
          </w:p>
          <w:p w:rsidR="00351A33" w:rsidRPr="00704EE4" w:rsidRDefault="00351A33" w:rsidP="00704EE4">
            <w:pPr>
              <w:jc w:val="left"/>
              <w:rPr>
                <w:rFonts w:ascii="宋体" w:cs="华文细黑"/>
                <w:bCs/>
                <w:spacing w:val="-20"/>
                <w:sz w:val="28"/>
                <w:szCs w:val="36"/>
              </w:rPr>
            </w:pPr>
            <w:r>
              <w:rPr>
                <w:rFonts w:ascii="宋体" w:hAnsi="宋体" w:cs="华文细黑"/>
                <w:bCs/>
                <w:spacing w:val="-20"/>
                <w:sz w:val="28"/>
                <w:szCs w:val="36"/>
              </w:rPr>
              <w:t>2</w:t>
            </w:r>
            <w:r>
              <w:rPr>
                <w:rFonts w:ascii="宋体" w:hAnsi="宋体" w:cs="华文细黑" w:hint="eastAsia"/>
                <w:bCs/>
                <w:spacing w:val="-20"/>
                <w:sz w:val="28"/>
                <w:szCs w:val="36"/>
              </w:rPr>
              <w:t>、</w:t>
            </w:r>
            <w:r w:rsidRPr="00704EE4">
              <w:rPr>
                <w:rFonts w:ascii="宋体" w:hAnsi="宋体" w:cs="华文细黑" w:hint="eastAsia"/>
                <w:bCs/>
                <w:spacing w:val="-20"/>
                <w:sz w:val="28"/>
                <w:szCs w:val="36"/>
              </w:rPr>
              <w:t>学员个案分享</w:t>
            </w:r>
          </w:p>
          <w:p w:rsidR="00351A33" w:rsidRPr="00704EE4" w:rsidRDefault="00351A33" w:rsidP="00704EE4">
            <w:pPr>
              <w:jc w:val="left"/>
              <w:rPr>
                <w:rFonts w:ascii="宋体" w:cs="华文细黑"/>
                <w:bCs/>
                <w:spacing w:val="-20"/>
                <w:sz w:val="28"/>
                <w:szCs w:val="36"/>
              </w:rPr>
            </w:pPr>
            <w:r>
              <w:rPr>
                <w:rFonts w:ascii="宋体" w:hAnsi="宋体" w:cs="华文细黑"/>
                <w:bCs/>
                <w:spacing w:val="-20"/>
                <w:sz w:val="28"/>
                <w:szCs w:val="36"/>
              </w:rPr>
              <w:t>3</w:t>
            </w:r>
            <w:r>
              <w:rPr>
                <w:rFonts w:ascii="宋体" w:hAnsi="宋体" w:cs="华文细黑" w:hint="eastAsia"/>
                <w:bCs/>
                <w:spacing w:val="-20"/>
                <w:sz w:val="28"/>
                <w:szCs w:val="36"/>
              </w:rPr>
              <w:t>、</w:t>
            </w:r>
            <w:r w:rsidRPr="00704EE4">
              <w:rPr>
                <w:rFonts w:ascii="宋体" w:hAnsi="宋体" w:cs="华文细黑" w:hint="eastAsia"/>
                <w:bCs/>
                <w:spacing w:val="-20"/>
                <w:sz w:val="28"/>
                <w:szCs w:val="36"/>
              </w:rPr>
              <w:t>成长经验分享</w:t>
            </w:r>
          </w:p>
        </w:tc>
        <w:tc>
          <w:tcPr>
            <w:tcW w:w="2578" w:type="dxa"/>
            <w:vMerge/>
            <w:tcBorders>
              <w:left w:val="nil"/>
              <w:bottom w:val="single" w:sz="4" w:space="0" w:color="auto"/>
              <w:right w:val="single" w:sz="4" w:space="0" w:color="auto"/>
            </w:tcBorders>
            <w:vAlign w:val="center"/>
          </w:tcPr>
          <w:p w:rsidR="00351A33" w:rsidRPr="00704EE4" w:rsidRDefault="00351A33" w:rsidP="00704EE4">
            <w:pPr>
              <w:ind w:firstLineChars="100" w:firstLine="240"/>
              <w:rPr>
                <w:rFonts w:ascii="宋体" w:cs="华文细黑"/>
                <w:bCs/>
                <w:spacing w:val="-20"/>
                <w:sz w:val="28"/>
                <w:szCs w:val="36"/>
              </w:rPr>
            </w:pPr>
          </w:p>
        </w:tc>
      </w:tr>
      <w:tr w:rsidR="00351A33" w:rsidTr="00704EE4">
        <w:trPr>
          <w:trHeight w:val="1126"/>
          <w:jc w:val="center"/>
        </w:trPr>
        <w:tc>
          <w:tcPr>
            <w:tcW w:w="1339" w:type="dxa"/>
            <w:tcBorders>
              <w:top w:val="single" w:sz="4" w:space="0" w:color="auto"/>
              <w:left w:val="single" w:sz="4" w:space="0" w:color="auto"/>
              <w:bottom w:val="single" w:sz="4" w:space="0" w:color="auto"/>
              <w:right w:val="single" w:sz="4" w:space="0" w:color="000000"/>
            </w:tcBorders>
            <w:vAlign w:val="center"/>
          </w:tcPr>
          <w:p w:rsidR="00351A33" w:rsidRPr="00704EE4" w:rsidRDefault="00351A33" w:rsidP="00704EE4">
            <w:pPr>
              <w:jc w:val="left"/>
              <w:rPr>
                <w:rFonts w:ascii="宋体" w:cs="华文细黑"/>
                <w:bCs/>
                <w:spacing w:val="-20"/>
                <w:sz w:val="28"/>
                <w:szCs w:val="36"/>
              </w:rPr>
            </w:pPr>
            <w:smartTag w:uri="urn:schemas-microsoft-com:office:smarttags" w:element="chsdate">
              <w:smartTagPr>
                <w:attr w:name="IsROCDate" w:val="False"/>
                <w:attr w:name="IsLunarDate" w:val="False"/>
                <w:attr w:name="Day" w:val="9"/>
                <w:attr w:name="Month" w:val="11"/>
                <w:attr w:name="Year" w:val="2018"/>
              </w:smartTagPr>
              <w:r w:rsidRPr="00704EE4">
                <w:rPr>
                  <w:rFonts w:ascii="宋体" w:hAnsi="宋体" w:cs="华文细黑"/>
                  <w:bCs/>
                  <w:spacing w:val="-20"/>
                  <w:sz w:val="28"/>
                  <w:szCs w:val="36"/>
                </w:rPr>
                <w:t>11</w:t>
              </w:r>
              <w:r w:rsidRPr="00704EE4">
                <w:rPr>
                  <w:rFonts w:ascii="宋体" w:hAnsi="宋体" w:cs="华文细黑" w:hint="eastAsia"/>
                  <w:bCs/>
                  <w:spacing w:val="-20"/>
                  <w:sz w:val="28"/>
                  <w:szCs w:val="36"/>
                </w:rPr>
                <w:t>月</w:t>
              </w:r>
              <w:r w:rsidRPr="00704EE4">
                <w:rPr>
                  <w:rFonts w:ascii="宋体" w:hAnsi="宋体" w:cs="华文细黑"/>
                  <w:bCs/>
                  <w:spacing w:val="-20"/>
                  <w:sz w:val="28"/>
                  <w:szCs w:val="36"/>
                </w:rPr>
                <w:t>9</w:t>
              </w:r>
              <w:r w:rsidRPr="00704EE4">
                <w:rPr>
                  <w:rFonts w:ascii="宋体" w:hAnsi="宋体" w:cs="华文细黑" w:hint="eastAsia"/>
                  <w:bCs/>
                  <w:spacing w:val="-20"/>
                  <w:sz w:val="28"/>
                  <w:szCs w:val="36"/>
                </w:rPr>
                <w:t>日</w:t>
              </w:r>
            </w:smartTag>
            <w:r w:rsidRPr="00704EE4">
              <w:rPr>
                <w:rFonts w:ascii="宋体" w:hAnsi="宋体" w:cs="华文细黑" w:hint="eastAsia"/>
                <w:bCs/>
                <w:spacing w:val="-20"/>
                <w:sz w:val="28"/>
                <w:szCs w:val="36"/>
              </w:rPr>
              <w:t>上午</w:t>
            </w:r>
          </w:p>
        </w:tc>
        <w:tc>
          <w:tcPr>
            <w:tcW w:w="4850" w:type="dxa"/>
            <w:tcBorders>
              <w:top w:val="single" w:sz="4" w:space="0" w:color="000000"/>
              <w:left w:val="nil"/>
              <w:bottom w:val="single" w:sz="4" w:space="0" w:color="000000"/>
              <w:right w:val="single" w:sz="4" w:space="0" w:color="000000"/>
            </w:tcBorders>
            <w:vAlign w:val="center"/>
          </w:tcPr>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案例模拟及点评</w:t>
            </w:r>
          </w:p>
        </w:tc>
        <w:tc>
          <w:tcPr>
            <w:tcW w:w="2578" w:type="dxa"/>
            <w:vMerge w:val="restart"/>
            <w:tcBorders>
              <w:left w:val="nil"/>
              <w:bottom w:val="single" w:sz="4" w:space="0" w:color="auto"/>
              <w:right w:val="single" w:sz="4" w:space="0" w:color="auto"/>
            </w:tcBorders>
            <w:vAlign w:val="center"/>
          </w:tcPr>
          <w:p w:rsidR="00351A33" w:rsidRPr="00704EE4" w:rsidRDefault="00351A33" w:rsidP="00704EE4">
            <w:pPr>
              <w:jc w:val="center"/>
              <w:rPr>
                <w:rFonts w:ascii="宋体" w:cs="华文细黑"/>
                <w:bCs/>
                <w:spacing w:val="-20"/>
                <w:sz w:val="28"/>
                <w:szCs w:val="36"/>
              </w:rPr>
            </w:pPr>
            <w:r w:rsidRPr="00704EE4">
              <w:rPr>
                <w:rFonts w:ascii="宋体" w:hAnsi="宋体" w:cs="华文细黑" w:hint="eastAsia"/>
                <w:bCs/>
                <w:spacing w:val="-20"/>
                <w:sz w:val="28"/>
                <w:szCs w:val="36"/>
              </w:rPr>
              <w:t>张旻瑛</w:t>
            </w:r>
          </w:p>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国家二级心理咨询师</w:t>
            </w:r>
          </w:p>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焦点解决短程心理治疗师</w:t>
            </w:r>
          </w:p>
        </w:tc>
      </w:tr>
      <w:tr w:rsidR="00351A33" w:rsidTr="00704EE4">
        <w:trPr>
          <w:trHeight w:val="1252"/>
          <w:jc w:val="center"/>
        </w:trPr>
        <w:tc>
          <w:tcPr>
            <w:tcW w:w="1339" w:type="dxa"/>
            <w:tcBorders>
              <w:top w:val="single" w:sz="4" w:space="0" w:color="auto"/>
              <w:left w:val="single" w:sz="4" w:space="0" w:color="auto"/>
              <w:bottom w:val="single" w:sz="4" w:space="0" w:color="auto"/>
              <w:right w:val="single" w:sz="4" w:space="0" w:color="000000"/>
            </w:tcBorders>
            <w:vAlign w:val="center"/>
          </w:tcPr>
          <w:p w:rsidR="00351A33" w:rsidRPr="00704EE4" w:rsidRDefault="00351A33" w:rsidP="00704EE4">
            <w:pPr>
              <w:jc w:val="left"/>
              <w:rPr>
                <w:rFonts w:ascii="宋体" w:cs="华文细黑"/>
                <w:bCs/>
                <w:spacing w:val="-20"/>
                <w:sz w:val="28"/>
                <w:szCs w:val="36"/>
              </w:rPr>
            </w:pPr>
            <w:smartTag w:uri="urn:schemas-microsoft-com:office:smarttags" w:element="chsdate">
              <w:smartTagPr>
                <w:attr w:name="IsROCDate" w:val="False"/>
                <w:attr w:name="IsLunarDate" w:val="False"/>
                <w:attr w:name="Day" w:val="9"/>
                <w:attr w:name="Month" w:val="11"/>
                <w:attr w:name="Year" w:val="2018"/>
              </w:smartTagPr>
              <w:r w:rsidRPr="00704EE4">
                <w:rPr>
                  <w:rFonts w:ascii="宋体" w:hAnsi="宋体" w:cs="华文细黑"/>
                  <w:bCs/>
                  <w:spacing w:val="-20"/>
                  <w:sz w:val="28"/>
                  <w:szCs w:val="36"/>
                </w:rPr>
                <w:t>11</w:t>
              </w:r>
              <w:r w:rsidRPr="00704EE4">
                <w:rPr>
                  <w:rFonts w:ascii="宋体" w:hAnsi="宋体" w:cs="华文细黑" w:hint="eastAsia"/>
                  <w:bCs/>
                  <w:spacing w:val="-20"/>
                  <w:sz w:val="28"/>
                  <w:szCs w:val="36"/>
                </w:rPr>
                <w:t>月</w:t>
              </w:r>
              <w:r w:rsidRPr="00704EE4">
                <w:rPr>
                  <w:rFonts w:ascii="宋体" w:hAnsi="宋体" w:cs="华文细黑"/>
                  <w:bCs/>
                  <w:spacing w:val="-20"/>
                  <w:sz w:val="28"/>
                  <w:szCs w:val="36"/>
                </w:rPr>
                <w:t>9</w:t>
              </w:r>
              <w:r w:rsidRPr="00704EE4">
                <w:rPr>
                  <w:rFonts w:ascii="宋体" w:hAnsi="宋体" w:cs="华文细黑" w:hint="eastAsia"/>
                  <w:bCs/>
                  <w:spacing w:val="-20"/>
                  <w:sz w:val="28"/>
                  <w:szCs w:val="36"/>
                </w:rPr>
                <w:t>日</w:t>
              </w:r>
            </w:smartTag>
            <w:r w:rsidRPr="00704EE4">
              <w:rPr>
                <w:rFonts w:ascii="宋体" w:hAnsi="宋体" w:cs="华文细黑" w:hint="eastAsia"/>
                <w:bCs/>
                <w:spacing w:val="-20"/>
                <w:sz w:val="28"/>
                <w:szCs w:val="36"/>
              </w:rPr>
              <w:t>下午</w:t>
            </w:r>
          </w:p>
        </w:tc>
        <w:tc>
          <w:tcPr>
            <w:tcW w:w="4850" w:type="dxa"/>
            <w:tcBorders>
              <w:top w:val="single" w:sz="4" w:space="0" w:color="000000"/>
              <w:left w:val="nil"/>
              <w:bottom w:val="single" w:sz="4" w:space="0" w:color="000000"/>
              <w:right w:val="single" w:sz="4" w:space="0" w:color="000000"/>
            </w:tcBorders>
            <w:vAlign w:val="center"/>
          </w:tcPr>
          <w:p w:rsidR="00351A33" w:rsidRPr="00704EE4" w:rsidRDefault="00351A33" w:rsidP="00704EE4">
            <w:pPr>
              <w:rPr>
                <w:rFonts w:ascii="宋体" w:cs="华文细黑"/>
                <w:bCs/>
                <w:spacing w:val="-20"/>
                <w:sz w:val="28"/>
                <w:szCs w:val="36"/>
              </w:rPr>
            </w:pPr>
            <w:r w:rsidRPr="00704EE4">
              <w:rPr>
                <w:rFonts w:ascii="宋体" w:hAnsi="宋体" w:cs="华文细黑" w:hint="eastAsia"/>
                <w:bCs/>
                <w:spacing w:val="-20"/>
                <w:sz w:val="28"/>
                <w:szCs w:val="36"/>
              </w:rPr>
              <w:t>焦点的回顾与总结</w:t>
            </w:r>
          </w:p>
        </w:tc>
        <w:tc>
          <w:tcPr>
            <w:tcW w:w="2578" w:type="dxa"/>
            <w:vMerge/>
            <w:tcBorders>
              <w:left w:val="nil"/>
              <w:bottom w:val="single" w:sz="4" w:space="0" w:color="auto"/>
              <w:right w:val="single" w:sz="4" w:space="0" w:color="auto"/>
            </w:tcBorders>
            <w:vAlign w:val="center"/>
          </w:tcPr>
          <w:p w:rsidR="00351A33" w:rsidRDefault="00351A33">
            <w:pPr>
              <w:rPr>
                <w:rFonts w:ascii="仿宋_GB2312" w:eastAsia="仿宋_GB2312" w:hAnsi="华文细黑" w:cs="华文细黑"/>
                <w:bCs/>
                <w:spacing w:val="-20"/>
                <w:sz w:val="32"/>
                <w:szCs w:val="36"/>
              </w:rPr>
            </w:pPr>
          </w:p>
        </w:tc>
      </w:tr>
    </w:tbl>
    <w:p w:rsidR="00351A33" w:rsidRDefault="00351A33">
      <w:pPr>
        <w:spacing w:line="500" w:lineRule="exact"/>
        <w:rPr>
          <w:rFonts w:ascii="华文仿宋" w:eastAsia="华文仿宋" w:hAnsi="华文仿宋" w:cs="华文细黑"/>
          <w:sz w:val="30"/>
          <w:szCs w:val="30"/>
        </w:rPr>
      </w:pPr>
      <w:r>
        <w:rPr>
          <w:rFonts w:ascii="华文仿宋" w:eastAsia="华文仿宋" w:hAnsi="华文仿宋" w:cs="华文细黑" w:hint="eastAsia"/>
          <w:sz w:val="30"/>
          <w:szCs w:val="30"/>
        </w:rPr>
        <w:t>备注</w:t>
      </w:r>
      <w:r>
        <w:rPr>
          <w:rFonts w:ascii="华文仿宋" w:eastAsia="华文仿宋" w:hAnsi="华文仿宋" w:cs="华文细黑"/>
          <w:sz w:val="30"/>
          <w:szCs w:val="30"/>
        </w:rPr>
        <w:t xml:space="preserve">  1</w:t>
      </w:r>
      <w:r>
        <w:rPr>
          <w:rFonts w:ascii="华文仿宋" w:eastAsia="华文仿宋" w:hAnsi="华文仿宋" w:cs="华文细黑" w:hint="eastAsia"/>
          <w:sz w:val="30"/>
          <w:szCs w:val="30"/>
        </w:rPr>
        <w:t>）上课时间：</w:t>
      </w:r>
      <w:r>
        <w:rPr>
          <w:rFonts w:ascii="华文仿宋" w:eastAsia="华文仿宋" w:hAnsi="华文仿宋" w:cs="华文细黑"/>
          <w:sz w:val="30"/>
          <w:szCs w:val="30"/>
        </w:rPr>
        <w:t>9:00---12:00     1:00----4:00</w:t>
      </w:r>
    </w:p>
    <w:p w:rsidR="00351A33" w:rsidRDefault="00351A33">
      <w:pPr>
        <w:spacing w:line="500" w:lineRule="exact"/>
        <w:ind w:firstLineChars="300" w:firstLine="900"/>
        <w:rPr>
          <w:rFonts w:ascii="方正舒体" w:eastAsia="方正舒体" w:hAnsi="华文细黑" w:cs="华文细黑"/>
          <w:spacing w:val="20"/>
          <w:sz w:val="30"/>
          <w:szCs w:val="30"/>
        </w:rPr>
      </w:pPr>
      <w:r>
        <w:rPr>
          <w:rFonts w:ascii="华文仿宋" w:eastAsia="华文仿宋" w:hAnsi="华文仿宋" w:cs="华文细黑"/>
          <w:sz w:val="30"/>
          <w:szCs w:val="30"/>
        </w:rPr>
        <w:t>2</w:t>
      </w:r>
      <w:r>
        <w:rPr>
          <w:rFonts w:ascii="华文仿宋" w:eastAsia="华文仿宋" w:hAnsi="华文仿宋" w:cs="华文细黑" w:hint="eastAsia"/>
          <w:sz w:val="30"/>
          <w:szCs w:val="30"/>
        </w:rPr>
        <w:t>）班主任：吴老师</w:t>
      </w:r>
      <w:r>
        <w:rPr>
          <w:rFonts w:ascii="华文仿宋" w:eastAsia="华文仿宋" w:hAnsi="华文仿宋" w:cs="华文细黑"/>
          <w:sz w:val="30"/>
          <w:szCs w:val="30"/>
        </w:rPr>
        <w:t xml:space="preserve">13868772516  85511581 </w:t>
      </w:r>
    </w:p>
    <w:p w:rsidR="00351A33" w:rsidRDefault="00351A33">
      <w:pPr>
        <w:spacing w:line="500" w:lineRule="exact"/>
        <w:ind w:firstLineChars="200" w:firstLine="680"/>
        <w:rPr>
          <w:rFonts w:ascii="方正舒体" w:eastAsia="方正舒体" w:hAnsi="华文细黑" w:cs="华文细黑"/>
          <w:spacing w:val="20"/>
          <w:sz w:val="30"/>
          <w:szCs w:val="30"/>
        </w:rPr>
      </w:pPr>
    </w:p>
    <w:p w:rsidR="00351A33" w:rsidRDefault="00351A33">
      <w:pPr>
        <w:spacing w:line="500" w:lineRule="exact"/>
        <w:ind w:firstLineChars="200" w:firstLine="680"/>
        <w:rPr>
          <w:rFonts w:ascii="方正舒体" w:eastAsia="方正舒体" w:hAnsi="华文细黑" w:cs="华文细黑"/>
          <w:spacing w:val="20"/>
          <w:sz w:val="30"/>
          <w:szCs w:val="30"/>
        </w:rPr>
      </w:pPr>
      <w:r>
        <w:rPr>
          <w:rFonts w:ascii="方正舒体" w:eastAsia="方正舒体" w:hAnsi="华文细黑" w:cs="华文细黑" w:hint="eastAsia"/>
          <w:spacing w:val="20"/>
          <w:sz w:val="30"/>
          <w:szCs w:val="30"/>
        </w:rPr>
        <w:t>祝各位学员有所思考、有所交流、</w:t>
      </w:r>
    </w:p>
    <w:p w:rsidR="00351A33" w:rsidRDefault="00351A33">
      <w:pPr>
        <w:spacing w:line="500" w:lineRule="exact"/>
        <w:ind w:firstLineChars="900" w:firstLine="3060"/>
        <w:rPr>
          <w:rFonts w:ascii="方正小标宋简体" w:eastAsia="方正小标宋简体" w:hAnsi="华文细黑" w:cs="华文细黑"/>
          <w:bCs/>
          <w:sz w:val="36"/>
          <w:szCs w:val="32"/>
        </w:rPr>
      </w:pPr>
      <w:r>
        <w:rPr>
          <w:rFonts w:ascii="方正舒体" w:eastAsia="方正舒体" w:hAnsi="华文细黑" w:cs="华文细黑" w:hint="eastAsia"/>
          <w:spacing w:val="20"/>
          <w:sz w:val="30"/>
          <w:szCs w:val="30"/>
        </w:rPr>
        <w:t>有所收获、有所进步！</w:t>
      </w:r>
    </w:p>
    <w:sectPr w:rsidR="00351A33" w:rsidSect="002A6C4D">
      <w:type w:val="continuous"/>
      <w:pgSz w:w="11907" w:h="16840"/>
      <w:pgMar w:top="2098" w:right="1474" w:bottom="1985" w:left="1588" w:header="2098" w:footer="1814" w:gutter="0"/>
      <w:cols w:space="425"/>
      <w:docGrid w:type="lines"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33" w:rsidRDefault="00351A33" w:rsidP="002A6C4D">
      <w:r>
        <w:separator/>
      </w:r>
    </w:p>
  </w:endnote>
  <w:endnote w:type="continuationSeparator" w:id="0">
    <w:p w:rsidR="00351A33" w:rsidRDefault="00351A33" w:rsidP="002A6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33" w:rsidRDefault="00351A33">
    <w:pPr>
      <w:pStyle w:val="Footer"/>
      <w:framePr w:wrap="around" w:vAnchor="text" w:hAnchor="margin" w:xAlign="right" w:y="1"/>
      <w:rPr>
        <w:rStyle w:val="PageNumber"/>
      </w:rPr>
    </w:pPr>
  </w:p>
  <w:p w:rsidR="00351A33" w:rsidRDefault="00351A33">
    <w:pPr>
      <w:pStyle w:val="Footer"/>
      <w:ind w:right="360" w:firstLineChars="100" w:firstLine="280"/>
      <w:rPr>
        <w:strike/>
        <w:color w:val="000000"/>
        <w:sz w:val="28"/>
      </w:rPr>
    </w:pPr>
    <w:r>
      <w:rPr>
        <w:rStyle w:val="PageNumber"/>
        <w:strike/>
        <w:color w:val="000000"/>
        <w:sz w:val="28"/>
      </w:rPr>
      <w:softHyphen/>
    </w:r>
    <w:r>
      <w:rPr>
        <w:rStyle w:val="PageNumber"/>
        <w:color w:val="000000"/>
        <w:sz w:val="28"/>
      </w:rPr>
      <w:t>—</w:t>
    </w:r>
    <w:r>
      <w:rPr>
        <w:rStyle w:val="PageNumber"/>
        <w:color w:val="000000"/>
        <w:sz w:val="28"/>
      </w:rPr>
      <w:fldChar w:fldCharType="begin"/>
    </w:r>
    <w:r>
      <w:rPr>
        <w:rStyle w:val="PageNumber"/>
        <w:color w:val="000000"/>
        <w:sz w:val="28"/>
      </w:rPr>
      <w:instrText xml:space="preserve"> PAGE </w:instrText>
    </w:r>
    <w:r>
      <w:rPr>
        <w:rStyle w:val="PageNumber"/>
        <w:color w:val="000000"/>
        <w:sz w:val="28"/>
      </w:rPr>
      <w:fldChar w:fldCharType="separate"/>
    </w:r>
    <w:r>
      <w:rPr>
        <w:rStyle w:val="PageNumber"/>
        <w:noProof/>
        <w:color w:val="000000"/>
        <w:sz w:val="28"/>
      </w:rPr>
      <w:t>2</w:t>
    </w:r>
    <w:r>
      <w:rPr>
        <w:rStyle w:val="PageNumber"/>
        <w:color w:val="000000"/>
        <w:sz w:val="28"/>
      </w:rPr>
      <w:fldChar w:fldCharType="end"/>
    </w:r>
    <w:r>
      <w:rPr>
        <w:rStyle w:val="PageNumber"/>
        <w:color w:val="000000"/>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33" w:rsidRDefault="00351A33">
    <w:pPr>
      <w:pStyle w:val="Footer"/>
      <w:ind w:right="313"/>
      <w:rPr>
        <w:strike/>
        <w:sz w:val="28"/>
      </w:rPr>
    </w:pPr>
    <w:r>
      <w:rPr>
        <w:rStyle w:val="PageNumber"/>
        <w:sz w:val="28"/>
      </w:rPr>
      <w:t>—</w:t>
    </w:r>
    <w:r>
      <w:rPr>
        <w:rStyle w:val="PageNumber"/>
        <w:sz w:val="28"/>
      </w:rPr>
      <w:fldChar w:fldCharType="begin"/>
    </w:r>
    <w:r>
      <w:rPr>
        <w:rStyle w:val="PageNumber"/>
        <w:sz w:val="28"/>
      </w:rPr>
      <w:instrText xml:space="preserve"> PAGE </w:instrText>
    </w:r>
    <w:r>
      <w:rPr>
        <w:rStyle w:val="PageNumber"/>
        <w:sz w:val="28"/>
      </w:rPr>
      <w:fldChar w:fldCharType="separate"/>
    </w:r>
    <w:r>
      <w:rPr>
        <w:rStyle w:val="PageNumber"/>
        <w:noProof/>
        <w:sz w:val="28"/>
      </w:rPr>
      <w:t>1</w:t>
    </w:r>
    <w:r>
      <w:rPr>
        <w:rStyle w:val="PageNumber"/>
        <w:sz w:val="28"/>
      </w:rPr>
      <w:fldChar w:fldCharType="end"/>
    </w:r>
    <w:r>
      <w:rPr>
        <w:rStyle w:val="PageNumber"/>
        <w:sz w:val="28"/>
      </w:rPr>
      <w:softHyphen/>
    </w:r>
    <w:r>
      <w:rPr>
        <w:rStyle w:val="PageNumber"/>
        <w:sz w:val="28"/>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33" w:rsidRDefault="00351A33" w:rsidP="002A6C4D">
      <w:r>
        <w:separator/>
      </w:r>
    </w:p>
  </w:footnote>
  <w:footnote w:type="continuationSeparator" w:id="0">
    <w:p w:rsidR="00351A33" w:rsidRDefault="00351A33" w:rsidP="002A6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09D7"/>
    <w:multiLevelType w:val="singleLevel"/>
    <w:tmpl w:val="541A09D7"/>
    <w:lvl w:ilvl="0">
      <w:start w:val="1"/>
      <w:numFmt w:val="decimal"/>
      <w:suff w:val="nothing"/>
      <w:lvlText w:val="%1、"/>
      <w:lvlJc w:val="left"/>
      <w:rPr>
        <w:rFonts w:cs="Times New Roman"/>
      </w:rPr>
    </w:lvl>
  </w:abstractNum>
  <w:abstractNum w:abstractNumId="1">
    <w:nsid w:val="67B917CC"/>
    <w:multiLevelType w:val="singleLevel"/>
    <w:tmpl w:val="67B917CC"/>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21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41C"/>
    <w:rsid w:val="00001967"/>
    <w:rsid w:val="00004891"/>
    <w:rsid w:val="00014B49"/>
    <w:rsid w:val="00020538"/>
    <w:rsid w:val="000239DC"/>
    <w:rsid w:val="00026BBF"/>
    <w:rsid w:val="00030A05"/>
    <w:rsid w:val="0003141A"/>
    <w:rsid w:val="00032B7D"/>
    <w:rsid w:val="0004172F"/>
    <w:rsid w:val="00062EF5"/>
    <w:rsid w:val="00065969"/>
    <w:rsid w:val="00066F3A"/>
    <w:rsid w:val="00081E57"/>
    <w:rsid w:val="00086057"/>
    <w:rsid w:val="00092757"/>
    <w:rsid w:val="00094CE5"/>
    <w:rsid w:val="000A37A2"/>
    <w:rsid w:val="000A5B0C"/>
    <w:rsid w:val="000A75CD"/>
    <w:rsid w:val="000B02AC"/>
    <w:rsid w:val="000B13A6"/>
    <w:rsid w:val="000B4DCC"/>
    <w:rsid w:val="000B62EB"/>
    <w:rsid w:val="000C1161"/>
    <w:rsid w:val="000C6BCE"/>
    <w:rsid w:val="000D3627"/>
    <w:rsid w:val="000D58EB"/>
    <w:rsid w:val="000E52CE"/>
    <w:rsid w:val="000F37FC"/>
    <w:rsid w:val="000F5868"/>
    <w:rsid w:val="000F7B32"/>
    <w:rsid w:val="0010602F"/>
    <w:rsid w:val="001230C7"/>
    <w:rsid w:val="001248F6"/>
    <w:rsid w:val="001257F3"/>
    <w:rsid w:val="00126FBA"/>
    <w:rsid w:val="001350C3"/>
    <w:rsid w:val="00135E0F"/>
    <w:rsid w:val="00141CA6"/>
    <w:rsid w:val="0015082C"/>
    <w:rsid w:val="00155512"/>
    <w:rsid w:val="00164917"/>
    <w:rsid w:val="00167237"/>
    <w:rsid w:val="0017541B"/>
    <w:rsid w:val="00175DEF"/>
    <w:rsid w:val="00184125"/>
    <w:rsid w:val="001A1A0D"/>
    <w:rsid w:val="001A5EEC"/>
    <w:rsid w:val="001B7244"/>
    <w:rsid w:val="001C2040"/>
    <w:rsid w:val="001C3513"/>
    <w:rsid w:val="001D5643"/>
    <w:rsid w:val="001E4CF5"/>
    <w:rsid w:val="001F2CC6"/>
    <w:rsid w:val="001F3FC9"/>
    <w:rsid w:val="001F5FC8"/>
    <w:rsid w:val="002014DC"/>
    <w:rsid w:val="002127D3"/>
    <w:rsid w:val="00214CDD"/>
    <w:rsid w:val="00220232"/>
    <w:rsid w:val="002226EF"/>
    <w:rsid w:val="00223430"/>
    <w:rsid w:val="002235F4"/>
    <w:rsid w:val="00243A77"/>
    <w:rsid w:val="00245DD9"/>
    <w:rsid w:val="00245F6A"/>
    <w:rsid w:val="002543A6"/>
    <w:rsid w:val="002624D6"/>
    <w:rsid w:val="00286C8E"/>
    <w:rsid w:val="0029092B"/>
    <w:rsid w:val="0029249C"/>
    <w:rsid w:val="00294E7F"/>
    <w:rsid w:val="002967E7"/>
    <w:rsid w:val="0029706D"/>
    <w:rsid w:val="002A6C4D"/>
    <w:rsid w:val="002A6F5F"/>
    <w:rsid w:val="002A7153"/>
    <w:rsid w:val="002A735E"/>
    <w:rsid w:val="002B3439"/>
    <w:rsid w:val="002B41C6"/>
    <w:rsid w:val="002B5DAC"/>
    <w:rsid w:val="002C12C7"/>
    <w:rsid w:val="002C5975"/>
    <w:rsid w:val="002C6332"/>
    <w:rsid w:val="002D6255"/>
    <w:rsid w:val="002E1355"/>
    <w:rsid w:val="002E5DDC"/>
    <w:rsid w:val="00312000"/>
    <w:rsid w:val="0031305B"/>
    <w:rsid w:val="00316E2E"/>
    <w:rsid w:val="00323CA5"/>
    <w:rsid w:val="003304D0"/>
    <w:rsid w:val="00334722"/>
    <w:rsid w:val="003360E5"/>
    <w:rsid w:val="00337743"/>
    <w:rsid w:val="003405D9"/>
    <w:rsid w:val="00342B4A"/>
    <w:rsid w:val="00342DDF"/>
    <w:rsid w:val="00343433"/>
    <w:rsid w:val="0034558C"/>
    <w:rsid w:val="00347D67"/>
    <w:rsid w:val="00351A33"/>
    <w:rsid w:val="00362012"/>
    <w:rsid w:val="00363D44"/>
    <w:rsid w:val="00372FE1"/>
    <w:rsid w:val="003802C0"/>
    <w:rsid w:val="003806C7"/>
    <w:rsid w:val="00383AF5"/>
    <w:rsid w:val="00383C9D"/>
    <w:rsid w:val="003869AF"/>
    <w:rsid w:val="00394A22"/>
    <w:rsid w:val="003A5C3C"/>
    <w:rsid w:val="003B5BE1"/>
    <w:rsid w:val="003B7D60"/>
    <w:rsid w:val="003C1FFF"/>
    <w:rsid w:val="003C24A2"/>
    <w:rsid w:val="003D5986"/>
    <w:rsid w:val="003D6835"/>
    <w:rsid w:val="003E4A14"/>
    <w:rsid w:val="003E4C3D"/>
    <w:rsid w:val="003E4F16"/>
    <w:rsid w:val="003E61F3"/>
    <w:rsid w:val="003F39D3"/>
    <w:rsid w:val="003F688D"/>
    <w:rsid w:val="00402174"/>
    <w:rsid w:val="00410B2E"/>
    <w:rsid w:val="00412D6E"/>
    <w:rsid w:val="004144F6"/>
    <w:rsid w:val="0044002B"/>
    <w:rsid w:val="00445555"/>
    <w:rsid w:val="00456F28"/>
    <w:rsid w:val="00460359"/>
    <w:rsid w:val="00467E68"/>
    <w:rsid w:val="0047020D"/>
    <w:rsid w:val="00474BB0"/>
    <w:rsid w:val="00476E66"/>
    <w:rsid w:val="00482D66"/>
    <w:rsid w:val="00493EED"/>
    <w:rsid w:val="00496074"/>
    <w:rsid w:val="004A0BB0"/>
    <w:rsid w:val="004A296A"/>
    <w:rsid w:val="004A3577"/>
    <w:rsid w:val="004C277F"/>
    <w:rsid w:val="004C3904"/>
    <w:rsid w:val="004D1C24"/>
    <w:rsid w:val="004D3D87"/>
    <w:rsid w:val="004E3174"/>
    <w:rsid w:val="004E7E84"/>
    <w:rsid w:val="004F156D"/>
    <w:rsid w:val="005043C3"/>
    <w:rsid w:val="00505BF8"/>
    <w:rsid w:val="00511F97"/>
    <w:rsid w:val="00513857"/>
    <w:rsid w:val="0051402B"/>
    <w:rsid w:val="005171EF"/>
    <w:rsid w:val="005201C5"/>
    <w:rsid w:val="005230BC"/>
    <w:rsid w:val="00527689"/>
    <w:rsid w:val="005346F5"/>
    <w:rsid w:val="00541D6D"/>
    <w:rsid w:val="00545E66"/>
    <w:rsid w:val="005510E2"/>
    <w:rsid w:val="00551293"/>
    <w:rsid w:val="00552021"/>
    <w:rsid w:val="00552D93"/>
    <w:rsid w:val="0055322B"/>
    <w:rsid w:val="005562CB"/>
    <w:rsid w:val="00560F22"/>
    <w:rsid w:val="00565C9C"/>
    <w:rsid w:val="00567615"/>
    <w:rsid w:val="00570AEB"/>
    <w:rsid w:val="0057428B"/>
    <w:rsid w:val="00576D6A"/>
    <w:rsid w:val="00581D89"/>
    <w:rsid w:val="00582056"/>
    <w:rsid w:val="00584308"/>
    <w:rsid w:val="005863EC"/>
    <w:rsid w:val="0059088C"/>
    <w:rsid w:val="005B0A04"/>
    <w:rsid w:val="005B248A"/>
    <w:rsid w:val="005C3347"/>
    <w:rsid w:val="005C4106"/>
    <w:rsid w:val="005C5081"/>
    <w:rsid w:val="005D6350"/>
    <w:rsid w:val="005E43C6"/>
    <w:rsid w:val="005F5CB5"/>
    <w:rsid w:val="00603B22"/>
    <w:rsid w:val="00612A21"/>
    <w:rsid w:val="00622AA9"/>
    <w:rsid w:val="00623478"/>
    <w:rsid w:val="00630D87"/>
    <w:rsid w:val="00635106"/>
    <w:rsid w:val="00636FAF"/>
    <w:rsid w:val="00637BE0"/>
    <w:rsid w:val="006419CB"/>
    <w:rsid w:val="006474B7"/>
    <w:rsid w:val="0066714D"/>
    <w:rsid w:val="00672225"/>
    <w:rsid w:val="00672598"/>
    <w:rsid w:val="0067335C"/>
    <w:rsid w:val="006756D0"/>
    <w:rsid w:val="00681847"/>
    <w:rsid w:val="006821F7"/>
    <w:rsid w:val="00682B16"/>
    <w:rsid w:val="006850CB"/>
    <w:rsid w:val="006A4D28"/>
    <w:rsid w:val="006B0057"/>
    <w:rsid w:val="006B4607"/>
    <w:rsid w:val="006D14C6"/>
    <w:rsid w:val="006D2E16"/>
    <w:rsid w:val="006E1FDB"/>
    <w:rsid w:val="006E5803"/>
    <w:rsid w:val="006E5FD0"/>
    <w:rsid w:val="006F471C"/>
    <w:rsid w:val="0070364B"/>
    <w:rsid w:val="00704EE4"/>
    <w:rsid w:val="00714A50"/>
    <w:rsid w:val="0072770A"/>
    <w:rsid w:val="00732D99"/>
    <w:rsid w:val="0073313C"/>
    <w:rsid w:val="00733F3C"/>
    <w:rsid w:val="00736694"/>
    <w:rsid w:val="00740F59"/>
    <w:rsid w:val="00741CE9"/>
    <w:rsid w:val="007453A5"/>
    <w:rsid w:val="007526B8"/>
    <w:rsid w:val="007532ED"/>
    <w:rsid w:val="00760718"/>
    <w:rsid w:val="00760F5B"/>
    <w:rsid w:val="00767422"/>
    <w:rsid w:val="007845D8"/>
    <w:rsid w:val="00785534"/>
    <w:rsid w:val="007863A0"/>
    <w:rsid w:val="00793170"/>
    <w:rsid w:val="007A1611"/>
    <w:rsid w:val="007A5A34"/>
    <w:rsid w:val="007A7B26"/>
    <w:rsid w:val="007B085A"/>
    <w:rsid w:val="007B26D5"/>
    <w:rsid w:val="007B35AA"/>
    <w:rsid w:val="007C0465"/>
    <w:rsid w:val="007C20B7"/>
    <w:rsid w:val="007C24AD"/>
    <w:rsid w:val="007C7304"/>
    <w:rsid w:val="007C7E08"/>
    <w:rsid w:val="007D65BF"/>
    <w:rsid w:val="007D7456"/>
    <w:rsid w:val="007D7B2B"/>
    <w:rsid w:val="007E033C"/>
    <w:rsid w:val="007E1CC3"/>
    <w:rsid w:val="007E6F82"/>
    <w:rsid w:val="007E796C"/>
    <w:rsid w:val="007F16CB"/>
    <w:rsid w:val="007F2C32"/>
    <w:rsid w:val="007F38BD"/>
    <w:rsid w:val="007F4C85"/>
    <w:rsid w:val="007F7F7A"/>
    <w:rsid w:val="0080425C"/>
    <w:rsid w:val="00805E92"/>
    <w:rsid w:val="0080795A"/>
    <w:rsid w:val="00834B3C"/>
    <w:rsid w:val="00837434"/>
    <w:rsid w:val="00851279"/>
    <w:rsid w:val="00851A05"/>
    <w:rsid w:val="00861D89"/>
    <w:rsid w:val="00865631"/>
    <w:rsid w:val="0088061C"/>
    <w:rsid w:val="00883B73"/>
    <w:rsid w:val="00886610"/>
    <w:rsid w:val="00892751"/>
    <w:rsid w:val="00895819"/>
    <w:rsid w:val="00897153"/>
    <w:rsid w:val="008A3A69"/>
    <w:rsid w:val="008B07FB"/>
    <w:rsid w:val="008B508F"/>
    <w:rsid w:val="008C0BED"/>
    <w:rsid w:val="008C206E"/>
    <w:rsid w:val="008C7876"/>
    <w:rsid w:val="008D27F3"/>
    <w:rsid w:val="008D6B42"/>
    <w:rsid w:val="008E2938"/>
    <w:rsid w:val="008F12BE"/>
    <w:rsid w:val="00900D48"/>
    <w:rsid w:val="009057AF"/>
    <w:rsid w:val="00912C0D"/>
    <w:rsid w:val="00921925"/>
    <w:rsid w:val="00922CC4"/>
    <w:rsid w:val="00926E60"/>
    <w:rsid w:val="0093511D"/>
    <w:rsid w:val="00953AF1"/>
    <w:rsid w:val="00961A5E"/>
    <w:rsid w:val="009709AE"/>
    <w:rsid w:val="00974A69"/>
    <w:rsid w:val="00976698"/>
    <w:rsid w:val="00985C08"/>
    <w:rsid w:val="00996EF9"/>
    <w:rsid w:val="00997850"/>
    <w:rsid w:val="009A6B24"/>
    <w:rsid w:val="009B60C9"/>
    <w:rsid w:val="009C02E4"/>
    <w:rsid w:val="009C5860"/>
    <w:rsid w:val="009D30DC"/>
    <w:rsid w:val="009D4F52"/>
    <w:rsid w:val="009D6BBA"/>
    <w:rsid w:val="009D79E6"/>
    <w:rsid w:val="009E692D"/>
    <w:rsid w:val="009F7D96"/>
    <w:rsid w:val="00A00419"/>
    <w:rsid w:val="00A10C76"/>
    <w:rsid w:val="00A11F4C"/>
    <w:rsid w:val="00A17711"/>
    <w:rsid w:val="00A232BD"/>
    <w:rsid w:val="00A27254"/>
    <w:rsid w:val="00A3650C"/>
    <w:rsid w:val="00A43EA8"/>
    <w:rsid w:val="00A46749"/>
    <w:rsid w:val="00A51E97"/>
    <w:rsid w:val="00A52022"/>
    <w:rsid w:val="00A5329D"/>
    <w:rsid w:val="00A542BC"/>
    <w:rsid w:val="00A63F07"/>
    <w:rsid w:val="00A6426D"/>
    <w:rsid w:val="00A65334"/>
    <w:rsid w:val="00A671E8"/>
    <w:rsid w:val="00A72F8C"/>
    <w:rsid w:val="00A7351B"/>
    <w:rsid w:val="00A83B2E"/>
    <w:rsid w:val="00A87913"/>
    <w:rsid w:val="00A87954"/>
    <w:rsid w:val="00AA25E8"/>
    <w:rsid w:val="00AA3B11"/>
    <w:rsid w:val="00AA7664"/>
    <w:rsid w:val="00AB39BB"/>
    <w:rsid w:val="00AC52A5"/>
    <w:rsid w:val="00AD161C"/>
    <w:rsid w:val="00AD7045"/>
    <w:rsid w:val="00AE3514"/>
    <w:rsid w:val="00B13E03"/>
    <w:rsid w:val="00B22168"/>
    <w:rsid w:val="00B3365F"/>
    <w:rsid w:val="00B3632C"/>
    <w:rsid w:val="00B37102"/>
    <w:rsid w:val="00B41CDD"/>
    <w:rsid w:val="00B4520E"/>
    <w:rsid w:val="00B53F7D"/>
    <w:rsid w:val="00B60DD8"/>
    <w:rsid w:val="00B6298D"/>
    <w:rsid w:val="00B77B52"/>
    <w:rsid w:val="00B8301D"/>
    <w:rsid w:val="00B8540C"/>
    <w:rsid w:val="00B907C8"/>
    <w:rsid w:val="00B968FC"/>
    <w:rsid w:val="00BA58DA"/>
    <w:rsid w:val="00BB4835"/>
    <w:rsid w:val="00BB4ECB"/>
    <w:rsid w:val="00BC4C2A"/>
    <w:rsid w:val="00BD0DAB"/>
    <w:rsid w:val="00BE178A"/>
    <w:rsid w:val="00BE575D"/>
    <w:rsid w:val="00BE6441"/>
    <w:rsid w:val="00BE739C"/>
    <w:rsid w:val="00BF0116"/>
    <w:rsid w:val="00BF3358"/>
    <w:rsid w:val="00BF4AD0"/>
    <w:rsid w:val="00C02792"/>
    <w:rsid w:val="00C036A3"/>
    <w:rsid w:val="00C0681B"/>
    <w:rsid w:val="00C11D95"/>
    <w:rsid w:val="00C13A4F"/>
    <w:rsid w:val="00C152E0"/>
    <w:rsid w:val="00C170E8"/>
    <w:rsid w:val="00C17268"/>
    <w:rsid w:val="00C2383B"/>
    <w:rsid w:val="00C3100C"/>
    <w:rsid w:val="00C3305F"/>
    <w:rsid w:val="00C34696"/>
    <w:rsid w:val="00C47C52"/>
    <w:rsid w:val="00C52E4C"/>
    <w:rsid w:val="00C6025B"/>
    <w:rsid w:val="00C61B2D"/>
    <w:rsid w:val="00C63AFA"/>
    <w:rsid w:val="00C656C8"/>
    <w:rsid w:val="00C702C8"/>
    <w:rsid w:val="00C73812"/>
    <w:rsid w:val="00C82FAB"/>
    <w:rsid w:val="00C858A5"/>
    <w:rsid w:val="00C9206C"/>
    <w:rsid w:val="00C94833"/>
    <w:rsid w:val="00CA56EF"/>
    <w:rsid w:val="00CA6235"/>
    <w:rsid w:val="00CB131F"/>
    <w:rsid w:val="00CD03FE"/>
    <w:rsid w:val="00CD31A7"/>
    <w:rsid w:val="00CD4893"/>
    <w:rsid w:val="00CE2668"/>
    <w:rsid w:val="00CE2F72"/>
    <w:rsid w:val="00CF7849"/>
    <w:rsid w:val="00D07744"/>
    <w:rsid w:val="00D10308"/>
    <w:rsid w:val="00D14B08"/>
    <w:rsid w:val="00D25F25"/>
    <w:rsid w:val="00D31196"/>
    <w:rsid w:val="00D32326"/>
    <w:rsid w:val="00D36964"/>
    <w:rsid w:val="00D41AC2"/>
    <w:rsid w:val="00D44B81"/>
    <w:rsid w:val="00D50197"/>
    <w:rsid w:val="00D51229"/>
    <w:rsid w:val="00D57DBB"/>
    <w:rsid w:val="00D665F6"/>
    <w:rsid w:val="00D666AF"/>
    <w:rsid w:val="00D670AC"/>
    <w:rsid w:val="00D71543"/>
    <w:rsid w:val="00D843C6"/>
    <w:rsid w:val="00D86455"/>
    <w:rsid w:val="00D9766E"/>
    <w:rsid w:val="00DB38AB"/>
    <w:rsid w:val="00DB495B"/>
    <w:rsid w:val="00DC11DA"/>
    <w:rsid w:val="00DC2662"/>
    <w:rsid w:val="00DC4437"/>
    <w:rsid w:val="00DC6F59"/>
    <w:rsid w:val="00DD025F"/>
    <w:rsid w:val="00DD0463"/>
    <w:rsid w:val="00DD14B0"/>
    <w:rsid w:val="00DD5E6E"/>
    <w:rsid w:val="00DE0475"/>
    <w:rsid w:val="00DE5D5F"/>
    <w:rsid w:val="00DF41C4"/>
    <w:rsid w:val="00DF7420"/>
    <w:rsid w:val="00E009B0"/>
    <w:rsid w:val="00E01D74"/>
    <w:rsid w:val="00E0393F"/>
    <w:rsid w:val="00E03C80"/>
    <w:rsid w:val="00E046F9"/>
    <w:rsid w:val="00E11AC7"/>
    <w:rsid w:val="00E15ADD"/>
    <w:rsid w:val="00E17659"/>
    <w:rsid w:val="00E26208"/>
    <w:rsid w:val="00E37FA9"/>
    <w:rsid w:val="00E40A91"/>
    <w:rsid w:val="00E422B7"/>
    <w:rsid w:val="00E432E7"/>
    <w:rsid w:val="00E46E2B"/>
    <w:rsid w:val="00E5434C"/>
    <w:rsid w:val="00E54884"/>
    <w:rsid w:val="00E611D8"/>
    <w:rsid w:val="00E61E7B"/>
    <w:rsid w:val="00E6288F"/>
    <w:rsid w:val="00E64CB7"/>
    <w:rsid w:val="00E65C14"/>
    <w:rsid w:val="00E6785E"/>
    <w:rsid w:val="00E71E12"/>
    <w:rsid w:val="00E73580"/>
    <w:rsid w:val="00E857AF"/>
    <w:rsid w:val="00E9014E"/>
    <w:rsid w:val="00E91731"/>
    <w:rsid w:val="00EA2002"/>
    <w:rsid w:val="00EA7D37"/>
    <w:rsid w:val="00EB1804"/>
    <w:rsid w:val="00EB47A3"/>
    <w:rsid w:val="00EC0954"/>
    <w:rsid w:val="00EC25C7"/>
    <w:rsid w:val="00ED1053"/>
    <w:rsid w:val="00ED241D"/>
    <w:rsid w:val="00EE36D4"/>
    <w:rsid w:val="00EF0E8C"/>
    <w:rsid w:val="00EF32E1"/>
    <w:rsid w:val="00F0741C"/>
    <w:rsid w:val="00F11704"/>
    <w:rsid w:val="00F11906"/>
    <w:rsid w:val="00F17929"/>
    <w:rsid w:val="00F23655"/>
    <w:rsid w:val="00F468DF"/>
    <w:rsid w:val="00F55C5E"/>
    <w:rsid w:val="00F60A64"/>
    <w:rsid w:val="00F67850"/>
    <w:rsid w:val="00F727D6"/>
    <w:rsid w:val="00F77417"/>
    <w:rsid w:val="00F80828"/>
    <w:rsid w:val="00F84F8C"/>
    <w:rsid w:val="00F86B4D"/>
    <w:rsid w:val="00FA340E"/>
    <w:rsid w:val="00FA6305"/>
    <w:rsid w:val="00FB2E10"/>
    <w:rsid w:val="00FB4A08"/>
    <w:rsid w:val="00FB6832"/>
    <w:rsid w:val="00FC4653"/>
    <w:rsid w:val="00FC5A3B"/>
    <w:rsid w:val="00FC790A"/>
    <w:rsid w:val="00FC7ED0"/>
    <w:rsid w:val="00FE1F90"/>
    <w:rsid w:val="00FE6546"/>
    <w:rsid w:val="00FF0A1F"/>
    <w:rsid w:val="0CEA1810"/>
    <w:rsid w:val="0EF636C9"/>
    <w:rsid w:val="1BF85B5C"/>
    <w:rsid w:val="2C7B776F"/>
    <w:rsid w:val="338F5A3F"/>
    <w:rsid w:val="3DE954DC"/>
    <w:rsid w:val="4B8F4921"/>
    <w:rsid w:val="52F91EEA"/>
    <w:rsid w:val="58A83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uiPriority="0"/>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uiPriority="0"/>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4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A6C4D"/>
    <w:rPr>
      <w:rFonts w:ascii="宋体"/>
      <w:b/>
      <w:bCs/>
      <w:sz w:val="44"/>
    </w:rPr>
  </w:style>
  <w:style w:type="character" w:customStyle="1" w:styleId="BodyTextChar">
    <w:name w:val="Body Text Char"/>
    <w:basedOn w:val="DefaultParagraphFont"/>
    <w:link w:val="BodyText"/>
    <w:uiPriority w:val="99"/>
    <w:semiHidden/>
    <w:locked/>
    <w:rsid w:val="002A6C4D"/>
    <w:rPr>
      <w:rFonts w:ascii="Times New Roman" w:hAnsi="Times New Roman" w:cs="Times New Roman"/>
      <w:sz w:val="24"/>
      <w:szCs w:val="24"/>
    </w:rPr>
  </w:style>
  <w:style w:type="paragraph" w:styleId="BodyTextIndent">
    <w:name w:val="Body Text Indent"/>
    <w:basedOn w:val="Normal"/>
    <w:link w:val="BodyTextIndentChar"/>
    <w:uiPriority w:val="99"/>
    <w:rsid w:val="002A6C4D"/>
    <w:pPr>
      <w:ind w:firstLine="570"/>
    </w:pPr>
    <w:rPr>
      <w:sz w:val="28"/>
    </w:rPr>
  </w:style>
  <w:style w:type="character" w:customStyle="1" w:styleId="BodyTextIndentChar">
    <w:name w:val="Body Text Indent Char"/>
    <w:basedOn w:val="DefaultParagraphFont"/>
    <w:link w:val="BodyTextIndent"/>
    <w:uiPriority w:val="99"/>
    <w:semiHidden/>
    <w:locked/>
    <w:rsid w:val="002A6C4D"/>
    <w:rPr>
      <w:rFonts w:ascii="Times New Roman" w:hAnsi="Times New Roman" w:cs="Times New Roman"/>
      <w:sz w:val="24"/>
      <w:szCs w:val="24"/>
    </w:rPr>
  </w:style>
  <w:style w:type="paragraph" w:styleId="Date">
    <w:name w:val="Date"/>
    <w:basedOn w:val="Normal"/>
    <w:next w:val="Normal"/>
    <w:link w:val="DateChar"/>
    <w:uiPriority w:val="99"/>
    <w:rsid w:val="002A6C4D"/>
    <w:pPr>
      <w:ind w:leftChars="2500" w:left="100"/>
    </w:pPr>
    <w:rPr>
      <w:rFonts w:eastAsia="仿宋_GB2312"/>
      <w:sz w:val="32"/>
    </w:rPr>
  </w:style>
  <w:style w:type="character" w:customStyle="1" w:styleId="DateChar">
    <w:name w:val="Date Char"/>
    <w:basedOn w:val="DefaultParagraphFont"/>
    <w:link w:val="Date"/>
    <w:uiPriority w:val="99"/>
    <w:semiHidden/>
    <w:locked/>
    <w:rsid w:val="002A6C4D"/>
    <w:rPr>
      <w:rFonts w:ascii="Times New Roman" w:hAnsi="Times New Roman" w:cs="Times New Roman"/>
      <w:sz w:val="24"/>
      <w:szCs w:val="24"/>
    </w:rPr>
  </w:style>
  <w:style w:type="paragraph" w:styleId="BodyTextIndent2">
    <w:name w:val="Body Text Indent 2"/>
    <w:basedOn w:val="Normal"/>
    <w:link w:val="BodyTextIndent2Char"/>
    <w:uiPriority w:val="99"/>
    <w:rsid w:val="002A6C4D"/>
    <w:pPr>
      <w:spacing w:line="240" w:lineRule="atLeast"/>
      <w:ind w:leftChars="133" w:left="1119" w:hangingChars="300" w:hanging="840"/>
    </w:pPr>
    <w:rPr>
      <w:rFonts w:eastAsia="仿宋_GB2312"/>
      <w:sz w:val="28"/>
    </w:rPr>
  </w:style>
  <w:style w:type="character" w:customStyle="1" w:styleId="BodyTextIndent2Char">
    <w:name w:val="Body Text Indent 2 Char"/>
    <w:basedOn w:val="DefaultParagraphFont"/>
    <w:link w:val="BodyTextIndent2"/>
    <w:uiPriority w:val="99"/>
    <w:semiHidden/>
    <w:locked/>
    <w:rsid w:val="002A6C4D"/>
    <w:rPr>
      <w:rFonts w:ascii="Times New Roman" w:hAnsi="Times New Roman" w:cs="Times New Roman"/>
      <w:sz w:val="24"/>
      <w:szCs w:val="24"/>
    </w:rPr>
  </w:style>
  <w:style w:type="paragraph" w:styleId="BalloonText">
    <w:name w:val="Balloon Text"/>
    <w:basedOn w:val="Normal"/>
    <w:link w:val="BalloonTextChar"/>
    <w:uiPriority w:val="99"/>
    <w:semiHidden/>
    <w:rsid w:val="002A6C4D"/>
    <w:rPr>
      <w:sz w:val="18"/>
      <w:szCs w:val="18"/>
    </w:rPr>
  </w:style>
  <w:style w:type="character" w:customStyle="1" w:styleId="BalloonTextChar">
    <w:name w:val="Balloon Text Char"/>
    <w:basedOn w:val="DefaultParagraphFont"/>
    <w:link w:val="BalloonText"/>
    <w:uiPriority w:val="99"/>
    <w:semiHidden/>
    <w:locked/>
    <w:rsid w:val="002A6C4D"/>
    <w:rPr>
      <w:rFonts w:ascii="Times New Roman" w:hAnsi="Times New Roman" w:cs="Times New Roman"/>
      <w:sz w:val="2"/>
    </w:rPr>
  </w:style>
  <w:style w:type="paragraph" w:styleId="Footer">
    <w:name w:val="footer"/>
    <w:basedOn w:val="Normal"/>
    <w:link w:val="FooterChar"/>
    <w:uiPriority w:val="99"/>
    <w:rsid w:val="002A6C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A6C4D"/>
    <w:rPr>
      <w:rFonts w:ascii="Times New Roman" w:hAnsi="Times New Roman" w:cs="Times New Roman"/>
      <w:sz w:val="18"/>
      <w:szCs w:val="18"/>
    </w:rPr>
  </w:style>
  <w:style w:type="paragraph" w:styleId="Header">
    <w:name w:val="header"/>
    <w:basedOn w:val="Normal"/>
    <w:link w:val="HeaderChar"/>
    <w:uiPriority w:val="99"/>
    <w:rsid w:val="002A6C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A6C4D"/>
    <w:rPr>
      <w:rFonts w:ascii="Times New Roman" w:hAnsi="Times New Roman" w:cs="Times New Roman"/>
      <w:sz w:val="18"/>
      <w:szCs w:val="18"/>
    </w:rPr>
  </w:style>
  <w:style w:type="paragraph" w:styleId="BodyTextIndent3">
    <w:name w:val="Body Text Indent 3"/>
    <w:basedOn w:val="Normal"/>
    <w:link w:val="BodyTextIndent3Char"/>
    <w:uiPriority w:val="99"/>
    <w:rsid w:val="002A6C4D"/>
    <w:pPr>
      <w:spacing w:line="240" w:lineRule="atLeast"/>
      <w:ind w:leftChars="152" w:left="1279" w:hangingChars="300" w:hanging="960"/>
    </w:pPr>
    <w:rPr>
      <w:rFonts w:eastAsia="仿宋_GB2312"/>
      <w:sz w:val="32"/>
    </w:rPr>
  </w:style>
  <w:style w:type="character" w:customStyle="1" w:styleId="BodyTextIndent3Char">
    <w:name w:val="Body Text Indent 3 Char"/>
    <w:basedOn w:val="DefaultParagraphFont"/>
    <w:link w:val="BodyTextIndent3"/>
    <w:uiPriority w:val="99"/>
    <w:locked/>
    <w:rsid w:val="002A6C4D"/>
    <w:rPr>
      <w:rFonts w:eastAsia="仿宋_GB2312" w:cs="Times New Roman"/>
      <w:kern w:val="2"/>
      <w:sz w:val="24"/>
      <w:szCs w:val="24"/>
    </w:rPr>
  </w:style>
  <w:style w:type="paragraph" w:styleId="NormalWeb">
    <w:name w:val="Normal (Web)"/>
    <w:basedOn w:val="Normal"/>
    <w:uiPriority w:val="99"/>
    <w:rsid w:val="002A6C4D"/>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2A6C4D"/>
    <w:rPr>
      <w:rFonts w:cs="Times New Roman"/>
    </w:rPr>
  </w:style>
  <w:style w:type="character" w:styleId="LineNumber">
    <w:name w:val="line number"/>
    <w:basedOn w:val="DefaultParagraphFont"/>
    <w:uiPriority w:val="99"/>
    <w:rsid w:val="002A6C4D"/>
    <w:rPr>
      <w:rFonts w:cs="Times New Roman"/>
    </w:rPr>
  </w:style>
  <w:style w:type="character" w:styleId="Hyperlink">
    <w:name w:val="Hyperlink"/>
    <w:basedOn w:val="DefaultParagraphFont"/>
    <w:uiPriority w:val="99"/>
    <w:rsid w:val="002A6C4D"/>
    <w:rPr>
      <w:rFonts w:cs="Times New Roman"/>
      <w:color w:val="0000FF"/>
      <w:u w:val="single"/>
    </w:rPr>
  </w:style>
  <w:style w:type="table" w:styleId="TableGrid">
    <w:name w:val="Table Grid"/>
    <w:basedOn w:val="TableNormal"/>
    <w:uiPriority w:val="99"/>
    <w:rsid w:val="002A6C4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A6C4D"/>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har">
    <w:name w:val="Char"/>
    <w:basedOn w:val="Normal"/>
    <w:uiPriority w:val="99"/>
    <w:rsid w:val="002A6C4D"/>
  </w:style>
  <w:style w:type="paragraph" w:customStyle="1" w:styleId="CharCharCharChar">
    <w:name w:val="Char Char Char Char"/>
    <w:basedOn w:val="Normal"/>
    <w:uiPriority w:val="99"/>
    <w:rsid w:val="002A6C4D"/>
  </w:style>
  <w:style w:type="paragraph" w:customStyle="1" w:styleId="CharCharCharChar1">
    <w:name w:val="Char Char Char Char1"/>
    <w:basedOn w:val="Normal"/>
    <w:uiPriority w:val="99"/>
    <w:rsid w:val="002A6C4D"/>
    <w:rPr>
      <w:rFonts w:ascii="仿宋_GB2312" w:eastAsia="仿宋_GB2312" w:cs="仿宋_GB2312"/>
      <w:b/>
      <w:bCs/>
      <w:sz w:val="32"/>
      <w:szCs w:val="32"/>
    </w:rPr>
  </w:style>
  <w:style w:type="paragraph" w:customStyle="1" w:styleId="ParaCharCharCharCharCharCharChar">
    <w:name w:val="默认段落字体 Para Char Char Char Char Char Char Char"/>
    <w:basedOn w:val="Normal"/>
    <w:uiPriority w:val="99"/>
    <w:rsid w:val="002A6C4D"/>
    <w:rPr>
      <w:rFonts w:ascii="Tahoma" w:hAnsi="Tahoma"/>
      <w:sz w:val="24"/>
      <w:szCs w:val="20"/>
    </w:rPr>
  </w:style>
  <w:style w:type="paragraph" w:customStyle="1" w:styleId="opmapdotsleft">
    <w:name w:val="op_mapdots_left"/>
    <w:basedOn w:val="Normal"/>
    <w:uiPriority w:val="99"/>
    <w:rsid w:val="002A6C4D"/>
    <w:pPr>
      <w:jc w:val="left"/>
    </w:pPr>
    <w:rPr>
      <w:rFonts w:ascii="Calibri" w:hAnsi="Calibri"/>
      <w:kern w:val="0"/>
    </w:rPr>
  </w:style>
  <w:style w:type="paragraph" w:styleId="ListParagraph">
    <w:name w:val="List Paragraph"/>
    <w:basedOn w:val="Normal"/>
    <w:uiPriority w:val="99"/>
    <w:qFormat/>
    <w:rsid w:val="002A6C4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3616;&#25991;&#21150;&#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局文办文</Template>
  <TotalTime>8</TotalTime>
  <Pages>4</Pages>
  <Words>209</Words>
  <Characters>1194</Characters>
  <Application>Microsoft Office Outlook</Application>
  <DocSecurity>0</DocSecurity>
  <Lines>0</Lines>
  <Paragraphs>0</Paragraphs>
  <ScaleCrop>false</ScaleCrop>
  <Company>wzedu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局文2013样式</dc:title>
  <dc:subject/>
  <dc:creator>nanpn</dc:creator>
  <cp:keywords/>
  <dc:description/>
  <cp:lastModifiedBy>Microsoft</cp:lastModifiedBy>
  <cp:revision>3</cp:revision>
  <cp:lastPrinted>2018-11-01T09:02:00Z</cp:lastPrinted>
  <dcterms:created xsi:type="dcterms:W3CDTF">2018-11-02T01:00:00Z</dcterms:created>
  <dcterms:modified xsi:type="dcterms:W3CDTF">2018-11-02T01:01:00Z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