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74" w:rsidRDefault="00C14574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C14574" w:rsidRDefault="00C14574">
      <w:pPr>
        <w:rPr>
          <w:rFonts w:eastAsia="仿宋_GB2312"/>
          <w:color w:val="000000"/>
          <w:sz w:val="32"/>
        </w:rPr>
        <w:sectPr w:rsidR="00C14574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14574" w:rsidRDefault="00C14574">
      <w:pPr>
        <w:rPr>
          <w:rFonts w:eastAsia="仿宋_GB2312"/>
          <w:color w:val="000000"/>
          <w:sz w:val="32"/>
        </w:rPr>
      </w:pPr>
    </w:p>
    <w:p w:rsidR="00C14574" w:rsidRDefault="00C14574" w:rsidP="0061317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156</w:t>
      </w:r>
      <w:r>
        <w:rPr>
          <w:rFonts w:eastAsia="仿宋_GB2312" w:hint="eastAsia"/>
          <w:sz w:val="32"/>
        </w:rPr>
        <w:t>号</w:t>
      </w:r>
    </w:p>
    <w:p w:rsidR="00C14574" w:rsidRPr="00CE2668" w:rsidRDefault="00C14574" w:rsidP="00613175">
      <w:pPr>
        <w:spacing w:beforeLines="70" w:line="240" w:lineRule="exact"/>
        <w:jc w:val="center"/>
        <w:rPr>
          <w:rFonts w:eastAsia="仿宋_GB2312"/>
          <w:sz w:val="32"/>
        </w:rPr>
      </w:pPr>
    </w:p>
    <w:p w:rsidR="00C14574" w:rsidRPr="00B82A2E" w:rsidRDefault="00C14574" w:rsidP="00B82A2E">
      <w:pPr>
        <w:widowControl/>
        <w:spacing w:line="700" w:lineRule="exact"/>
        <w:jc w:val="center"/>
        <w:rPr>
          <w:rFonts w:ascii="方正小标宋简体" w:eastAsia="方正小标宋简体" w:hAnsi="华文仿宋" w:cs="宋体"/>
          <w:kern w:val="0"/>
          <w:sz w:val="44"/>
          <w:szCs w:val="44"/>
        </w:rPr>
      </w:pPr>
      <w:r w:rsidRPr="00B82A2E">
        <w:rPr>
          <w:rFonts w:ascii="方正小标宋简体" w:eastAsia="方正小标宋简体" w:hAnsi="华文仿宋" w:cs="宋体" w:hint="eastAsia"/>
          <w:kern w:val="0"/>
          <w:sz w:val="44"/>
          <w:szCs w:val="44"/>
        </w:rPr>
        <w:t>关于举办温州市第四期校园足球教练员培训班的通知</w:t>
      </w:r>
    </w:p>
    <w:p w:rsidR="00C14574" w:rsidRDefault="00C14574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C14574" w:rsidRDefault="00C14574" w:rsidP="00B82A2E">
      <w:pPr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C14574" w:rsidRDefault="00C14574" w:rsidP="00B82A2E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为认真贯彻落实教育部等</w:t>
      </w: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 w:hint="eastAsia"/>
          <w:color w:val="000000"/>
          <w:kern w:val="0"/>
          <w:sz w:val="32"/>
          <w:szCs w:val="32"/>
        </w:rPr>
        <w:t>部委《关于加快发展青少年校园足球的实施意见》（教体艺〔</w:t>
      </w:r>
      <w:r>
        <w:rPr>
          <w:rFonts w:eastAsia="仿宋_GB2312"/>
          <w:color w:val="000000"/>
          <w:kern w:val="0"/>
          <w:sz w:val="32"/>
          <w:szCs w:val="32"/>
        </w:rPr>
        <w:t>2015</w:t>
      </w:r>
      <w:r>
        <w:rPr>
          <w:rFonts w:eastAsia="仿宋_GB2312" w:hint="eastAsia"/>
          <w:color w:val="000000"/>
          <w:kern w:val="0"/>
          <w:sz w:val="32"/>
          <w:szCs w:val="32"/>
        </w:rPr>
        <w:t>〕</w:t>
      </w: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 w:hint="eastAsia"/>
          <w:color w:val="000000"/>
          <w:kern w:val="0"/>
          <w:sz w:val="32"/>
          <w:szCs w:val="32"/>
        </w:rPr>
        <w:t>号）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、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浙江省人民政府办公厅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《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关于推进足球改革发展的实施意见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》（浙政办发</w:t>
      </w:r>
      <w:r>
        <w:rPr>
          <w:rFonts w:eastAsia="仿宋_GB2312" w:hint="eastAsia"/>
          <w:color w:val="000000"/>
          <w:kern w:val="0"/>
          <w:sz w:val="32"/>
          <w:szCs w:val="32"/>
        </w:rPr>
        <w:t>〔</w:t>
      </w:r>
      <w:r>
        <w:rPr>
          <w:rFonts w:eastAsia="仿宋_GB2312"/>
          <w:color w:val="000000"/>
          <w:kern w:val="0"/>
          <w:sz w:val="32"/>
          <w:szCs w:val="32"/>
        </w:rPr>
        <w:t>2017</w:t>
      </w:r>
      <w:r>
        <w:rPr>
          <w:rFonts w:eastAsia="仿宋_GB2312" w:hint="eastAsia"/>
          <w:color w:val="000000"/>
          <w:kern w:val="0"/>
          <w:sz w:val="32"/>
          <w:szCs w:val="32"/>
        </w:rPr>
        <w:t>〕</w:t>
      </w:r>
      <w:r>
        <w:rPr>
          <w:rFonts w:ascii="华文仿宋" w:eastAsia="华文仿宋" w:hAnsi="华文仿宋" w:cs="华文仿宋"/>
          <w:color w:val="000000"/>
          <w:sz w:val="32"/>
          <w:szCs w:val="32"/>
        </w:rPr>
        <w:t>49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号）</w:t>
      </w:r>
      <w:r>
        <w:rPr>
          <w:rFonts w:eastAsia="仿宋_GB2312" w:hint="eastAsia"/>
          <w:color w:val="000000"/>
          <w:kern w:val="0"/>
          <w:sz w:val="32"/>
          <w:szCs w:val="32"/>
        </w:rPr>
        <w:t>精神，根据市教育局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《关于下达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</w:t>
      </w:r>
      <w:r>
        <w:rPr>
          <w:rFonts w:eastAsia="仿宋_GB2312" w:hint="eastAsia"/>
          <w:color w:val="000000"/>
          <w:kern w:val="0"/>
          <w:sz w:val="32"/>
          <w:szCs w:val="32"/>
        </w:rPr>
        <w:t>，决定举办温州市第四期校园足球教练员培训班，有关事项通知如下：</w:t>
      </w:r>
    </w:p>
    <w:p w:rsidR="00C14574" w:rsidRDefault="00C14574" w:rsidP="00B82A2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一、培训对象</w:t>
      </w:r>
    </w:p>
    <w:p w:rsidR="00C14574" w:rsidRPr="00401AD1" w:rsidRDefault="00C14574" w:rsidP="00B82A2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01AD1">
        <w:rPr>
          <w:rFonts w:eastAsia="仿宋_GB2312" w:hint="eastAsia"/>
          <w:color w:val="000000"/>
          <w:kern w:val="0"/>
          <w:sz w:val="32"/>
          <w:szCs w:val="32"/>
        </w:rPr>
        <w:t>温州市</w:t>
      </w:r>
      <w:r>
        <w:rPr>
          <w:rFonts w:eastAsia="仿宋_GB2312" w:hint="eastAsia"/>
          <w:color w:val="000000"/>
          <w:kern w:val="0"/>
          <w:sz w:val="32"/>
          <w:szCs w:val="32"/>
        </w:rPr>
        <w:t>第四期校园足球教练员培训班</w:t>
      </w:r>
      <w:r w:rsidRPr="00401AD1">
        <w:rPr>
          <w:rFonts w:eastAsia="仿宋_GB2312" w:hint="eastAsia"/>
          <w:color w:val="000000"/>
          <w:kern w:val="0"/>
          <w:sz w:val="32"/>
          <w:szCs w:val="32"/>
        </w:rPr>
        <w:t>学员（名单见附件）。</w:t>
      </w:r>
    </w:p>
    <w:p w:rsidR="00C14574" w:rsidRDefault="00C14574" w:rsidP="00401AD1">
      <w:pPr>
        <w:widowControl/>
        <w:shd w:val="clear" w:color="auto" w:fill="FFFFFF"/>
        <w:spacing w:line="560" w:lineRule="exact"/>
        <w:ind w:firstLineChars="350" w:firstLine="735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pict>
          <v:shape id="图片 5" o:spid="_x0000_s1027" type="#_x0000_t75" alt="函尾截图" style="position:absolute;left:0;text-align:left;margin-left:-19.3pt;margin-top:656.35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C14574" w:rsidRDefault="00C14574" w:rsidP="00B82A2E">
      <w:pPr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足球基础理论课程、场地实践课程、裁判课程、青少年零基础及起步阶段的足球教学实践课程，青少年训练观摩，理论与实践考试等。</w:t>
      </w:r>
    </w:p>
    <w:p w:rsidR="00C14574" w:rsidRDefault="00C14574" w:rsidP="00B82A2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</w:p>
    <w:p w:rsidR="00C14574" w:rsidRDefault="00C14574" w:rsidP="00B82A2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本次培训时间为</w:t>
      </w:r>
      <w:r w:rsidRPr="00B82A2E">
        <w:rPr>
          <w:rFonts w:ascii="仿宋_GB2312" w:eastAsia="仿宋_GB2312"/>
          <w:color w:val="000000"/>
          <w:kern w:val="0"/>
          <w:sz w:val="32"/>
          <w:szCs w:val="32"/>
        </w:rPr>
        <w:t>11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 w:rsidRPr="00B82A2E">
        <w:rPr>
          <w:rFonts w:ascii="仿宋_GB2312" w:eastAsia="仿宋_GB2312"/>
          <w:color w:val="000000"/>
          <w:kern w:val="0"/>
          <w:sz w:val="32"/>
          <w:szCs w:val="32"/>
        </w:rPr>
        <w:t>28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日（周三）至</w:t>
      </w:r>
      <w:r w:rsidRPr="00B82A2E">
        <w:rPr>
          <w:rFonts w:ascii="仿宋_GB2312" w:eastAsia="仿宋_GB2312"/>
          <w:color w:val="000000"/>
          <w:kern w:val="0"/>
          <w:sz w:val="32"/>
          <w:szCs w:val="32"/>
        </w:rPr>
        <w:t>12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 w:rsidRPr="00B82A2E">
        <w:rPr>
          <w:rFonts w:ascii="仿宋_GB2312" w:eastAsia="仿宋_GB2312"/>
          <w:color w:val="000000"/>
          <w:kern w:val="0"/>
          <w:sz w:val="32"/>
          <w:szCs w:val="32"/>
        </w:rPr>
        <w:t>2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日（周日），共</w:t>
      </w:r>
      <w:r w:rsidRPr="00B82A2E">
        <w:rPr>
          <w:rFonts w:ascii="仿宋_GB2312" w:eastAsia="仿宋_GB2312"/>
          <w:color w:val="000000"/>
          <w:kern w:val="0"/>
          <w:sz w:val="32"/>
          <w:szCs w:val="32"/>
        </w:rPr>
        <w:t>5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天，计</w:t>
      </w:r>
      <w:r w:rsidRPr="00B82A2E">
        <w:rPr>
          <w:rFonts w:ascii="仿宋_GB2312" w:eastAsia="仿宋_GB2312"/>
          <w:color w:val="000000"/>
          <w:kern w:val="0"/>
          <w:sz w:val="32"/>
          <w:szCs w:val="32"/>
        </w:rPr>
        <w:t>40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学分；培训地点为温州市城市大学和温州市第八高级中学。</w:t>
      </w:r>
      <w:r w:rsidRPr="00B82A2E">
        <w:rPr>
          <w:rFonts w:ascii="仿宋_GB2312" w:eastAsia="仿宋_GB2312" w:hAnsi="none" w:hint="eastAsia"/>
          <w:sz w:val="32"/>
          <w:szCs w:val="32"/>
        </w:rPr>
        <w:t>报到时间：</w:t>
      </w:r>
      <w:r w:rsidRPr="00B82A2E">
        <w:rPr>
          <w:rFonts w:ascii="仿宋_GB2312" w:eastAsia="仿宋_GB2312" w:hAnsi="none"/>
          <w:sz w:val="32"/>
          <w:szCs w:val="32"/>
        </w:rPr>
        <w:t>11</w:t>
      </w:r>
      <w:r w:rsidRPr="00B82A2E">
        <w:rPr>
          <w:rFonts w:ascii="仿宋_GB2312" w:eastAsia="仿宋_GB2312" w:hAnsi="none" w:hint="eastAsia"/>
          <w:sz w:val="32"/>
          <w:szCs w:val="32"/>
        </w:rPr>
        <w:t>月</w:t>
      </w:r>
      <w:r w:rsidRPr="00B82A2E">
        <w:rPr>
          <w:rFonts w:ascii="仿宋_GB2312" w:eastAsia="仿宋_GB2312" w:hAnsi="none"/>
          <w:sz w:val="32"/>
          <w:szCs w:val="32"/>
        </w:rPr>
        <w:t>28</w:t>
      </w:r>
      <w:r w:rsidRPr="00B82A2E">
        <w:rPr>
          <w:rFonts w:ascii="仿宋_GB2312" w:eastAsia="仿宋_GB2312" w:hAnsi="none" w:hint="eastAsia"/>
          <w:sz w:val="32"/>
          <w:szCs w:val="32"/>
        </w:rPr>
        <w:t>日（周三）上午</w:t>
      </w:r>
      <w:r w:rsidRPr="00B82A2E">
        <w:rPr>
          <w:rFonts w:ascii="仿宋_GB2312" w:eastAsia="仿宋_GB2312" w:hAnsi="none"/>
          <w:sz w:val="32"/>
          <w:szCs w:val="32"/>
        </w:rPr>
        <w:t>11:00</w:t>
      </w:r>
      <w:r w:rsidRPr="00B82A2E">
        <w:rPr>
          <w:rFonts w:ascii="仿宋_GB2312" w:eastAsia="仿宋_GB2312" w:hAnsi="none" w:hint="eastAsia"/>
          <w:sz w:val="32"/>
          <w:szCs w:val="32"/>
        </w:rPr>
        <w:t>前，报到地点：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温州城市大学</w:t>
      </w:r>
      <w:r w:rsidRPr="00B82A2E">
        <w:rPr>
          <w:rFonts w:ascii="仿宋_GB2312" w:eastAsia="仿宋_GB2312"/>
          <w:color w:val="000000"/>
          <w:kern w:val="0"/>
          <w:sz w:val="32"/>
          <w:szCs w:val="32"/>
        </w:rPr>
        <w:t>3</w:t>
      </w:r>
      <w:r w:rsidRPr="00B82A2E">
        <w:rPr>
          <w:rFonts w:ascii="仿宋_GB2312" w:eastAsia="仿宋_GB2312" w:hint="eastAsia"/>
          <w:color w:val="000000"/>
          <w:kern w:val="0"/>
          <w:sz w:val="32"/>
          <w:szCs w:val="32"/>
        </w:rPr>
        <w:t>号楼修齐楼一楼大厅</w:t>
      </w:r>
      <w:r w:rsidRPr="00B82A2E">
        <w:rPr>
          <w:rFonts w:ascii="仿宋_GB2312" w:eastAsia="仿宋_GB2312" w:hAnsi="none" w:cs="宋体" w:hint="eastAsia"/>
          <w:kern w:val="0"/>
          <w:sz w:val="32"/>
          <w:szCs w:val="32"/>
        </w:rPr>
        <w:t>（温州市龙湾区瑶溪街道雄心村）</w:t>
      </w:r>
      <w:r w:rsidRPr="00B82A2E">
        <w:rPr>
          <w:rFonts w:ascii="仿宋_GB2312" w:eastAsia="仿宋_GB2312" w:hint="eastAsia"/>
          <w:sz w:val="32"/>
          <w:szCs w:val="32"/>
        </w:rPr>
        <w:t>。</w:t>
      </w:r>
      <w:r w:rsidRPr="00B82A2E">
        <w:rPr>
          <w:rFonts w:ascii="仿宋_GB2312" w:eastAsia="仿宋_GB2312" w:hAnsi="华文仿宋" w:cs="华文仿宋" w:hint="eastAsia"/>
          <w:sz w:val="32"/>
          <w:szCs w:val="32"/>
        </w:rPr>
        <w:t>联系人</w:t>
      </w:r>
      <w:r w:rsidRPr="00B82A2E">
        <w:rPr>
          <w:rFonts w:ascii="仿宋_GB2312" w:eastAsia="仿宋_GB2312" w:hAnsi="none" w:cs="宋体" w:hint="eastAsia"/>
          <w:kern w:val="0"/>
          <w:sz w:val="32"/>
          <w:szCs w:val="32"/>
        </w:rPr>
        <w:t>：钱老师，联系电话：</w:t>
      </w:r>
      <w:r w:rsidRPr="00B82A2E">
        <w:rPr>
          <w:rFonts w:ascii="仿宋_GB2312" w:eastAsia="仿宋_GB2312" w:hAnsi="none" w:cs="宋体"/>
          <w:kern w:val="0"/>
          <w:sz w:val="32"/>
          <w:szCs w:val="32"/>
        </w:rPr>
        <w:t>88135683</w:t>
      </w:r>
      <w:r w:rsidRPr="00B82A2E">
        <w:rPr>
          <w:rFonts w:ascii="仿宋_GB2312" w:eastAsia="仿宋_GB2312" w:hAnsi="none" w:cs="宋体" w:hint="eastAsia"/>
          <w:kern w:val="0"/>
          <w:sz w:val="32"/>
          <w:szCs w:val="32"/>
        </w:rPr>
        <w:t>；于老师，联系电话：</w:t>
      </w:r>
      <w:r w:rsidRPr="00B82A2E">
        <w:rPr>
          <w:rFonts w:ascii="仿宋_GB2312" w:eastAsia="仿宋_GB2312" w:hAnsi="none" w:cs="宋体"/>
          <w:kern w:val="0"/>
          <w:sz w:val="32"/>
          <w:szCs w:val="32"/>
        </w:rPr>
        <w:t>13676730074</w:t>
      </w:r>
      <w:r w:rsidRPr="00B82A2E">
        <w:rPr>
          <w:rFonts w:ascii="仿宋_GB2312" w:eastAsia="仿宋_GB2312" w:hAnsi="none" w:cs="宋体" w:hint="eastAsia"/>
          <w:kern w:val="0"/>
          <w:sz w:val="32"/>
          <w:szCs w:val="32"/>
        </w:rPr>
        <w:t>（</w:t>
      </w:r>
      <w:r w:rsidRPr="00B82A2E">
        <w:rPr>
          <w:rFonts w:ascii="仿宋_GB2312" w:eastAsia="仿宋_GB2312" w:hAnsi="none" w:cs="宋体"/>
          <w:kern w:val="0"/>
          <w:sz w:val="32"/>
          <w:szCs w:val="32"/>
        </w:rPr>
        <w:t>660074</w:t>
      </w:r>
      <w:r w:rsidRPr="00B82A2E"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C14574" w:rsidRDefault="00C14574" w:rsidP="00B82A2E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C14574" w:rsidRDefault="00C14574" w:rsidP="00B82A2E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本次培训费（含食宿）由市教育局统一拨付，学员交通费回所在单位报销。</w:t>
      </w:r>
    </w:p>
    <w:p w:rsidR="00C14574" w:rsidRDefault="00C14574" w:rsidP="00B82A2E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</w:p>
    <w:p w:rsidR="00C14574" w:rsidRDefault="00C14574" w:rsidP="00B82A2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C14574" w:rsidRDefault="00C14574" w:rsidP="00B82A2E">
      <w:pPr>
        <w:widowControl/>
        <w:spacing w:line="560" w:lineRule="exact"/>
        <w:ind w:firstLineChars="300" w:firstLine="9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附件：温州市第四期校园足球教练员培训班名单</w:t>
      </w:r>
    </w:p>
    <w:p w:rsidR="00C14574" w:rsidRDefault="00C14574" w:rsidP="00B82A2E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C14574" w:rsidRDefault="00C14574" w:rsidP="00B82A2E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C14574" w:rsidRDefault="00C14574" w:rsidP="00B82A2E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C14574" w:rsidRDefault="00C14574" w:rsidP="00B82A2E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8"/>
        </w:smartTagPr>
        <w:r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11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5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C14574" w:rsidRPr="00B82A2E" w:rsidRDefault="00C14574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4574" w:rsidRDefault="00C14574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4574" w:rsidRDefault="00C14574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4574" w:rsidRDefault="00C14574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4574" w:rsidRDefault="00C14574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4574" w:rsidRPr="007E033C" w:rsidRDefault="00C14574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C14574" w:rsidRDefault="00C14574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温州市第四期校园足球教练员培训班名单</w:t>
      </w:r>
    </w:p>
    <w:p w:rsidR="00C14574" w:rsidRDefault="00C14574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C14574" w:rsidRDefault="00C14574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C14574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于传贺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温州市第十四高级中学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张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淑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温州市外国语学校</w:t>
      </w:r>
    </w:p>
    <w:p w:rsidR="00C14574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朱世豪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温州市第五十八中学</w:t>
      </w:r>
    </w:p>
    <w:p w:rsidR="00C14574" w:rsidRPr="00613175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613175">
        <w:rPr>
          <w:rFonts w:ascii="仿宋_GB2312" w:eastAsia="仿宋_GB2312" w:hAnsi="宋体" w:cs="宋体" w:hint="eastAsia"/>
          <w:color w:val="000000"/>
          <w:kern w:val="0"/>
          <w:sz w:val="24"/>
        </w:rPr>
        <w:t>木林伟</w:t>
      </w:r>
      <w:r w:rsidRPr="00613175"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613175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温州市第二十中学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杜婕妤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温州市第二十一中学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陈恩城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温州市第三中学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章程鹏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温州市实验小学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叶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欣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温州道尔顿小学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叶承周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温州市蒲州育英学校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陈方俊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温州市第十七中学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pacing w:val="-2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杨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靖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温州市蒲鞋市小学桥儿头校区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季海有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龙湾区龙水三小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程建玮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龙湾区永兴一小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陶学聘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龙湾区永中一小集团校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林郑伟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瓯海区潘桥一小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戴成祥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瓯海区郭溪燎原小学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金</w:t>
      </w:r>
      <w:r w:rsidRPr="00B82A2E"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瓯海区郭溪第三小学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杨忠兴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洞头区灵南小学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林万剑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洞头区大门镇小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董晓权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乐清市翁</w:t>
      </w:r>
      <w:r w:rsidRPr="00B82A2E">
        <w:rPr>
          <w:rFonts w:ascii="宋体" w:hAnsi="宋体" w:cs="宋体" w:hint="eastAsia"/>
          <w:color w:val="000000"/>
          <w:kern w:val="0"/>
          <w:sz w:val="24"/>
        </w:rPr>
        <w:t>垟</w:t>
      </w:r>
      <w:r w:rsidRPr="00B82A2E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第三小学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钱海荣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乐清市城南第二小学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叶伟立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乐清市乐成实验中学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董善军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乐清市大荆镇雁东学校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张仁克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乐清市雁荡山旅游学校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施世章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瑞安市高楼镇中学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孙光梁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瑞安市陶山镇中心小学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张文斌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瑞安市第四中学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蔡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云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瑞安市鲍田中学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林克汗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瑞安市飞云中心小学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潘志豪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永嘉县瓯北第二小学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凡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永嘉县乌牛第二小学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赵凌武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永嘉县乌牛第二小学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戚双锋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永嘉县桥下镇中学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叶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根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永嘉县乌牛仁溪第二小学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魏和平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永嘉县永临中学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郑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凯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文成县公阳乡中心小学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叶茂威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文成县巨屿镇中心学校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钟泽川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文成县百丈</w:t>
      </w:r>
      <w:r w:rsidRPr="00B82A2E">
        <w:rPr>
          <w:rFonts w:ascii="宋体" w:hAnsi="宋体" w:cs="宋体" w:hint="eastAsia"/>
          <w:color w:val="000000"/>
          <w:kern w:val="0"/>
          <w:sz w:val="24"/>
        </w:rPr>
        <w:t>漈</w:t>
      </w:r>
      <w:r w:rsidRPr="00B82A2E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镇校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黄小君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平阳县鳌江镇第五小学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陈培雷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平阳县萧江镇第四小学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曹明铎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平阳县水头镇第四小学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蔡良翰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平阳县鳌江小学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彭登育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泰顺县第二实验小学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黄博宏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泰顺县仕阳镇第二小学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雷海兵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泰顺县第七中学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陈德琛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苍南县龙港镇第五小学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赖丁水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苍南县藻溪镇小学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陶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锴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苍南县龙港镇第四小学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方高枕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苍南龙港潜龙学校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苏苗挡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苍南县金乡镇金乡第三小学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林香省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苍南县飞林文武学校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侨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苍南县星海学校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陈尔波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苍南县灵溪镇第二中学</w:t>
      </w:r>
    </w:p>
    <w:p w:rsidR="00C14574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朱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晗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苍南县马站小学</w:t>
      </w:r>
    </w:p>
    <w:p w:rsidR="00C14574" w:rsidRPr="00613175" w:rsidRDefault="00C14574" w:rsidP="0061317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13175">
        <w:rPr>
          <w:rFonts w:ascii="仿宋_GB2312" w:eastAsia="仿宋_GB2312" w:hAnsi="宋体" w:cs="宋体" w:hint="eastAsia"/>
          <w:color w:val="000000"/>
          <w:kern w:val="0"/>
          <w:sz w:val="24"/>
        </w:rPr>
        <w:t>缪克年</w:t>
      </w:r>
      <w:r w:rsidRPr="00613175">
        <w:rPr>
          <w:rFonts w:ascii="仿宋_GB2312" w:eastAsia="仿宋_GB2312" w:hAnsi="宋体" w:cs="宋体"/>
          <w:color w:val="000000"/>
          <w:kern w:val="0"/>
          <w:sz w:val="24"/>
        </w:rPr>
        <w:t>  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</w:t>
      </w:r>
      <w:r w:rsidRPr="00613175">
        <w:rPr>
          <w:rFonts w:ascii="仿宋_GB2312" w:eastAsia="仿宋_GB2312" w:hAnsi="宋体" w:cs="宋体" w:hint="eastAsia"/>
          <w:color w:val="000000"/>
          <w:kern w:val="0"/>
          <w:sz w:val="24"/>
        </w:rPr>
        <w:t>苍南县龙港镇海城小学</w:t>
      </w:r>
    </w:p>
    <w:p w:rsidR="00C14574" w:rsidRPr="00B82A2E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陈晓龙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经开区天河第一小学</w:t>
      </w:r>
    </w:p>
    <w:p w:rsidR="00C14574" w:rsidRPr="007E033C" w:rsidRDefault="00C14574" w:rsidP="00B82A2E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z w:val="24"/>
        </w:rPr>
      </w:pP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陈铁军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B82A2E">
        <w:rPr>
          <w:rFonts w:ascii="仿宋_GB2312" w:eastAsia="仿宋_GB2312" w:hAnsi="宋体" w:cs="宋体" w:hint="eastAsia"/>
          <w:color w:val="000000"/>
          <w:kern w:val="0"/>
          <w:sz w:val="24"/>
        </w:rPr>
        <w:t>经开区沙城第二小学</w:t>
      </w:r>
    </w:p>
    <w:p w:rsidR="00C14574" w:rsidRDefault="00C14574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C14574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14574" w:rsidRPr="007E033C" w:rsidRDefault="00C14574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C14574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74" w:rsidRDefault="00C14574">
      <w:r>
        <w:separator/>
      </w:r>
    </w:p>
  </w:endnote>
  <w:endnote w:type="continuationSeparator" w:id="0">
    <w:p w:rsidR="00C14574" w:rsidRDefault="00C1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74" w:rsidRDefault="00C14574">
    <w:pPr>
      <w:pStyle w:val="Footer"/>
      <w:framePr w:wrap="around" w:vAnchor="text" w:hAnchor="margin" w:xAlign="right" w:y="1"/>
      <w:rPr>
        <w:rStyle w:val="PageNumber"/>
      </w:rPr>
    </w:pPr>
  </w:p>
  <w:p w:rsidR="00C14574" w:rsidRDefault="00C14574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74" w:rsidRDefault="00C14574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74" w:rsidRDefault="00C14574">
      <w:r>
        <w:separator/>
      </w:r>
    </w:p>
  </w:footnote>
  <w:footnote w:type="continuationSeparator" w:id="0">
    <w:p w:rsidR="00C14574" w:rsidRDefault="00C14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208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1AD1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B4715"/>
    <w:rsid w:val="004C277F"/>
    <w:rsid w:val="004C3904"/>
    <w:rsid w:val="004D1C24"/>
    <w:rsid w:val="004D3D87"/>
    <w:rsid w:val="004E000F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1660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04438"/>
    <w:rsid w:val="00612A21"/>
    <w:rsid w:val="00613175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282B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2A2E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4574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4C9A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54C9A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54C9A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D5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D54C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54C9A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4C9A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D54C9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54C9A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10</TotalTime>
  <Pages>4</Pages>
  <Words>254</Words>
  <Characters>1450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2018-11-05T01:20:00Z</dcterms:created>
  <dcterms:modified xsi:type="dcterms:W3CDTF">2018-11-05T06:47:00Z</dcterms:modified>
</cp:coreProperties>
</file>