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6" w:rsidRDefault="00812D46">
      <w:pPr>
        <w:rPr>
          <w:rFonts w:eastAsia="仿宋_GB2312"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6" o:title=""/>
            <w10:wrap anchory="margin"/>
            <w10:anchorlock/>
          </v:shape>
        </w:pict>
      </w:r>
    </w:p>
    <w:p w:rsidR="00812D46" w:rsidRDefault="00812D46">
      <w:pPr>
        <w:rPr>
          <w:rFonts w:eastAsia="仿宋_GB2312"/>
          <w:color w:val="000000"/>
          <w:sz w:val="32"/>
        </w:rPr>
        <w:sectPr w:rsidR="00812D46">
          <w:footerReference w:type="even" r:id="rId7"/>
          <w:footerReference w:type="default" r:id="rId8"/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812D46" w:rsidRDefault="00812D46">
      <w:pPr>
        <w:rPr>
          <w:rFonts w:eastAsia="仿宋_GB2312"/>
          <w:color w:val="000000"/>
          <w:sz w:val="32"/>
        </w:rPr>
      </w:pPr>
    </w:p>
    <w:p w:rsidR="00812D46" w:rsidRDefault="00812D46" w:rsidP="00B12D45">
      <w:pPr>
        <w:spacing w:beforeLines="7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46</w:t>
      </w:r>
      <w:r>
        <w:rPr>
          <w:rFonts w:eastAsia="仿宋_GB2312" w:hint="eastAsia"/>
          <w:sz w:val="32"/>
        </w:rPr>
        <w:t>号</w:t>
      </w:r>
    </w:p>
    <w:p w:rsidR="00812D46" w:rsidRDefault="00812D46" w:rsidP="00B12D45">
      <w:pPr>
        <w:spacing w:beforeLines="70" w:line="240" w:lineRule="exact"/>
        <w:jc w:val="center"/>
        <w:rPr>
          <w:rFonts w:eastAsia="仿宋_GB2312"/>
          <w:sz w:val="32"/>
        </w:rPr>
      </w:pPr>
    </w:p>
    <w:p w:rsidR="00812D46" w:rsidRDefault="00812D46">
      <w:pPr>
        <w:widowControl/>
        <w:spacing w:line="90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ascii="方正小标宋简体" w:eastAsia="方正小标宋简体" w:hAnsi="微软雅黑" w:hint="eastAsia"/>
          <w:bCs/>
          <w:sz w:val="44"/>
          <w:szCs w:val="44"/>
        </w:rPr>
        <w:t>关于举办市小学英语“绿色耕耘”送培到县（文成）项目培训的通知</w:t>
      </w:r>
    </w:p>
    <w:p w:rsidR="00812D46" w:rsidRDefault="00812D46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12D46" w:rsidRDefault="00812D46">
      <w:pPr>
        <w:widowControl/>
        <w:shd w:val="clear" w:color="auto" w:fill="FFFFFF"/>
        <w:spacing w:line="450" w:lineRule="atLeast"/>
        <w:ind w:left="244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号），决定举办市小学英语“绿色耕耘”送培到县（文成）项目的培训。现将有关事项通知如下：</w: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一、培训对象</w:t>
      </w:r>
    </w:p>
    <w:p w:rsidR="00812D46" w:rsidRDefault="00812D46">
      <w:pPr>
        <w:widowControl/>
        <w:shd w:val="clear" w:color="auto" w:fill="FFFFFF"/>
        <w:spacing w:line="555" w:lineRule="atLeas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文成县小学英语全体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教师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新常规达标与示范创建解读</w:t>
      </w:r>
      <w:r>
        <w:rPr>
          <w:rFonts w:ascii="仿宋_GB2312" w:eastAsia="仿宋_GB2312" w:hAnsi="none" w:cs="宋体"/>
          <w:kern w:val="0"/>
          <w:sz w:val="32"/>
          <w:szCs w:val="32"/>
        </w:rPr>
        <w:t>;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指向深度的小学英语主题单元教学；基于英语学科核心素养的阅读教学和学习活动设计；基于单元话题的故事教学等。采取主题讲座、课例观摩、专家引领、小组研讨等形式进行。</w:t>
      </w:r>
      <w:r>
        <w:rPr>
          <w:noProof/>
        </w:rPr>
        <w:pict>
          <v:shape id="图片 17" o:spid="_x0000_s1027" type="#_x0000_t75" alt="函尾截图" style="position:absolute;left:0;text-align:left;margin-left:-21.65pt;margin-top:658.6pt;width:482.25pt;height:8.25pt;z-index:-251657216;visibility:visible;mso-position-horizontal-relative:text;mso-position-vertical-relative:margin">
            <v:imagedata r:id="rId9" o:title=""/>
            <w10:wrap anchory="margin"/>
            <w10:anchorlock/>
          </v:shape>
        </w:pic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培训时间：</w:t>
      </w:r>
      <w:r>
        <w:rPr>
          <w:rFonts w:ascii="仿宋_GB2312" w:eastAsia="仿宋_GB2312" w:hAnsi="none" w:cs="宋体"/>
          <w:kern w:val="0"/>
          <w:sz w:val="32"/>
          <w:szCs w:val="32"/>
        </w:rPr>
        <w:t>5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至</w:t>
      </w:r>
      <w:r>
        <w:rPr>
          <w:rFonts w:ascii="仿宋_GB2312" w:eastAsia="仿宋_GB2312" w:hAnsi="none" w:cs="宋体"/>
          <w:kern w:val="0"/>
          <w:sz w:val="32"/>
          <w:szCs w:val="32"/>
        </w:rPr>
        <w:t>11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日，共</w:t>
      </w: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天。培训地点：文成县实验小学，请各位学员于</w:t>
      </w:r>
      <w:r>
        <w:rPr>
          <w:rFonts w:ascii="仿宋_GB2312" w:eastAsia="仿宋_GB2312" w:hAnsi="none" w:cs="宋体"/>
          <w:kern w:val="0"/>
          <w:sz w:val="32"/>
          <w:szCs w:val="32"/>
        </w:rPr>
        <w:t>5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日（周三）上午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none" w:cs="宋体"/>
          <w:kern w:val="0"/>
          <w:sz w:val="32"/>
          <w:szCs w:val="32"/>
        </w:rPr>
        <w:t>00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前到文成县实验小学报到，</w:t>
      </w:r>
      <w:r>
        <w:rPr>
          <w:rFonts w:ascii="仿宋_GB2312" w:eastAsia="仿宋_GB2312" w:hAnsi="none" w:cs="宋体"/>
          <w:kern w:val="0"/>
          <w:sz w:val="32"/>
          <w:szCs w:val="32"/>
        </w:rPr>
        <w:t>9:15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正式上课。住宿地点：文成宾馆</w:t>
      </w:r>
      <w:r>
        <w:rPr>
          <w:rFonts w:ascii="仿宋_GB2312" w:eastAsia="仿宋_GB2312" w:hAnsi="none" w:cs="宋体"/>
          <w:kern w:val="0"/>
          <w:sz w:val="32"/>
          <w:szCs w:val="32"/>
        </w:rPr>
        <w:t>(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文成县文青路</w:t>
      </w:r>
      <w:r>
        <w:rPr>
          <w:rFonts w:ascii="仿宋_GB2312" w:eastAsia="仿宋_GB2312" w:hAnsi="none" w:cs="宋体"/>
          <w:kern w:val="0"/>
          <w:sz w:val="32"/>
          <w:szCs w:val="32"/>
        </w:rPr>
        <w:t>1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</w:t>
      </w:r>
      <w:r>
        <w:rPr>
          <w:rFonts w:ascii="仿宋_GB2312" w:eastAsia="仿宋_GB2312" w:hAnsi="none" w:cs="宋体"/>
          <w:kern w:val="0"/>
          <w:sz w:val="32"/>
          <w:szCs w:val="32"/>
        </w:rPr>
        <w:t>)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。联系人：陈林奎，联系电话：</w:t>
      </w:r>
      <w:r>
        <w:rPr>
          <w:rFonts w:ascii="仿宋_GB2312" w:eastAsia="仿宋_GB2312" w:hAnsi="none" w:cs="宋体"/>
          <w:kern w:val="0"/>
          <w:sz w:val="32"/>
          <w:szCs w:val="32"/>
        </w:rPr>
        <w:t>15858797526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；陈丹萍，联系电话：</w:t>
      </w:r>
      <w:r>
        <w:rPr>
          <w:rFonts w:ascii="仿宋_GB2312" w:eastAsia="仿宋_GB2312" w:hAnsi="none" w:cs="宋体"/>
          <w:kern w:val="0"/>
          <w:sz w:val="32"/>
          <w:szCs w:val="32"/>
        </w:rPr>
        <w:t>13706774060</w:t>
      </w:r>
      <w:bookmarkStart w:id="0" w:name="_GoBack"/>
      <w:bookmarkEnd w:id="0"/>
      <w:r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812D46" w:rsidRDefault="00812D46">
      <w:pPr>
        <w:widowControl/>
        <w:shd w:val="clear" w:color="auto" w:fill="FFFFFF"/>
        <w:spacing w:line="450" w:lineRule="atLeas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812D46" w:rsidRDefault="00812D46">
      <w:pPr>
        <w:widowControl/>
        <w:shd w:val="clear" w:color="auto" w:fill="FFFFFF"/>
        <w:spacing w:line="450" w:lineRule="atLeast"/>
        <w:ind w:firstLineChars="300" w:firstLine="96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请学校通知学员，按时参加培训。</w:t>
      </w:r>
    </w:p>
    <w:p w:rsidR="00812D46" w:rsidRDefault="00812D46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812D46" w:rsidRDefault="00812D46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812D46" w:rsidRDefault="00812D46">
      <w:pPr>
        <w:widowControl/>
        <w:shd w:val="clear" w:color="auto" w:fill="FFFFFF"/>
        <w:spacing w:line="450" w:lineRule="atLeast"/>
        <w:ind w:left="244" w:firstLine="5595"/>
        <w:jc w:val="righ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812D46" w:rsidRDefault="00812D46">
      <w:pPr>
        <w:widowControl/>
        <w:shd w:val="clear" w:color="auto" w:fill="FFFFFF"/>
        <w:spacing w:line="450" w:lineRule="atLeast"/>
        <w:ind w:left="244" w:firstLine="6075"/>
        <w:jc w:val="righ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8"/>
        </w:smartTagPr>
        <w:r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4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24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812D46" w:rsidRDefault="00812D46">
      <w:pPr>
        <w:widowControl/>
        <w:shd w:val="clear" w:color="auto" w:fill="FFFFFF"/>
        <w:spacing w:line="450" w:lineRule="atLeas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812D46" w:rsidRDefault="00812D46">
      <w:pPr>
        <w:widowControl/>
        <w:shd w:val="clear" w:color="auto" w:fill="FFFFFF"/>
        <w:spacing w:line="450" w:lineRule="atLeas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812D46" w:rsidRDefault="00812D46">
      <w:pPr>
        <w:widowControl/>
        <w:shd w:val="clear" w:color="auto" w:fill="FFFFFF"/>
        <w:spacing w:line="450" w:lineRule="atLeas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812D46" w:rsidRDefault="00812D46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抄送：各县（市、区）教师培训机构。</w:t>
      </w:r>
    </w:p>
    <w:p w:rsidR="00812D46" w:rsidRDefault="00812D46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812D46" w:rsidRDefault="00812D46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812D46" w:rsidRDefault="00812D46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sectPr w:rsidR="00812D46" w:rsidSect="00000C26">
      <w:type w:val="continuous"/>
      <w:pgSz w:w="11907" w:h="16840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46" w:rsidRDefault="00812D46" w:rsidP="00000C26">
      <w:r>
        <w:separator/>
      </w:r>
    </w:p>
  </w:endnote>
  <w:endnote w:type="continuationSeparator" w:id="0">
    <w:p w:rsidR="00812D46" w:rsidRDefault="00812D46" w:rsidP="0000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46" w:rsidRDefault="00812D46">
    <w:pPr>
      <w:pStyle w:val="Footer"/>
      <w:framePr w:wrap="around" w:vAnchor="text" w:hAnchor="margin" w:xAlign="right" w:y="1"/>
      <w:rPr>
        <w:rStyle w:val="PageNumber"/>
      </w:rPr>
    </w:pPr>
  </w:p>
  <w:p w:rsidR="00812D46" w:rsidRDefault="00812D46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noProof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46" w:rsidRDefault="00812D46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46" w:rsidRDefault="00812D46" w:rsidP="00000C26">
      <w:r>
        <w:separator/>
      </w:r>
    </w:p>
  </w:footnote>
  <w:footnote w:type="continuationSeparator" w:id="0">
    <w:p w:rsidR="00812D46" w:rsidRDefault="00812D46" w:rsidP="00000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210"/>
  <w:evenAndOddHeaders/>
  <w:drawingGridHorizontalSpacing w:val="158"/>
  <w:drawingGridVerticalSpacing w:val="57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0C26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46FA3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A70C7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115C"/>
    <w:rsid w:val="002226EF"/>
    <w:rsid w:val="002235F4"/>
    <w:rsid w:val="0022632A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7A"/>
    <w:rsid w:val="005043C3"/>
    <w:rsid w:val="00505BF8"/>
    <w:rsid w:val="00511F97"/>
    <w:rsid w:val="00513857"/>
    <w:rsid w:val="005171EF"/>
    <w:rsid w:val="00517E6E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1BC6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12D46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8E5DCE"/>
    <w:rsid w:val="008F3C8C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551F4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2D45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412D"/>
    <w:rsid w:val="00B8540C"/>
    <w:rsid w:val="00B904E6"/>
    <w:rsid w:val="00B907C8"/>
    <w:rsid w:val="00B935A7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B3B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03EC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0578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344B9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25D8"/>
    <w:rsid w:val="00FE6546"/>
    <w:rsid w:val="00FF0A1F"/>
    <w:rsid w:val="04D37BEE"/>
    <w:rsid w:val="224B0502"/>
    <w:rsid w:val="49E84067"/>
    <w:rsid w:val="539865A0"/>
    <w:rsid w:val="6E1270F4"/>
    <w:rsid w:val="6FD4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C2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0C26"/>
    <w:rPr>
      <w:rFonts w:ascii="宋体"/>
      <w:b/>
      <w:bCs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0C2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0C26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0C26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00C26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00C2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0C26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0C2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0C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C2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00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0C2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0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0C26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000C26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0C26"/>
    <w:rPr>
      <w:rFonts w:eastAsia="仿宋_GB2312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000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000C26"/>
    <w:rPr>
      <w:rFonts w:cs="Times New Roman"/>
    </w:rPr>
  </w:style>
  <w:style w:type="character" w:styleId="LineNumber">
    <w:name w:val="line number"/>
    <w:basedOn w:val="DefaultParagraphFont"/>
    <w:uiPriority w:val="99"/>
    <w:rsid w:val="00000C26"/>
    <w:rPr>
      <w:rFonts w:cs="Times New Roman"/>
    </w:rPr>
  </w:style>
  <w:style w:type="character" w:styleId="Hyperlink">
    <w:name w:val="Hyperlink"/>
    <w:basedOn w:val="DefaultParagraphFont"/>
    <w:uiPriority w:val="99"/>
    <w:rsid w:val="00000C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0C2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0C2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000C26"/>
  </w:style>
  <w:style w:type="paragraph" w:customStyle="1" w:styleId="CharCharCharChar">
    <w:name w:val="Char Char Char Char"/>
    <w:basedOn w:val="Normal"/>
    <w:uiPriority w:val="99"/>
    <w:rsid w:val="00000C26"/>
  </w:style>
  <w:style w:type="paragraph" w:customStyle="1" w:styleId="CharCharCharChar1">
    <w:name w:val="Char Char Char Char1"/>
    <w:basedOn w:val="Normal"/>
    <w:uiPriority w:val="99"/>
    <w:rsid w:val="00000C26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000C26"/>
    <w:rPr>
      <w:rFonts w:ascii="Tahoma" w:hAnsi="Tahoma"/>
      <w:sz w:val="24"/>
      <w:szCs w:val="20"/>
    </w:rPr>
  </w:style>
  <w:style w:type="paragraph" w:customStyle="1" w:styleId="opmapdotsleft">
    <w:name w:val="op_mapdots_left"/>
    <w:basedOn w:val="Normal"/>
    <w:uiPriority w:val="99"/>
    <w:rsid w:val="00000C26"/>
    <w:pPr>
      <w:jc w:val="left"/>
    </w:pPr>
    <w:rPr>
      <w:rFonts w:ascii="Calibri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2</Pages>
  <Words>77</Words>
  <Characters>442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2018-04-24T03:32:00Z</cp:lastPrinted>
  <dcterms:created xsi:type="dcterms:W3CDTF">2018-04-24T08:13:00Z</dcterms:created>
  <dcterms:modified xsi:type="dcterms:W3CDTF">2018-04-24T08:16:00Z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