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6" w:rsidRDefault="00276736" w:rsidP="00276736">
      <w:pPr>
        <w:jc w:val="right"/>
      </w:pPr>
      <w:r>
        <w:rPr>
          <w:noProof/>
        </w:rPr>
        <w:drawing>
          <wp:inline distT="0" distB="0" distL="114300" distR="114300">
            <wp:extent cx="5265420" cy="8458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36" w:rsidRDefault="00276736" w:rsidP="00276736">
      <w:pPr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温教研科函〔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287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</w:t>
      </w:r>
    </w:p>
    <w:p w:rsidR="00276736" w:rsidRDefault="00276736" w:rsidP="00276736">
      <w:pPr>
        <w:jc w:val="center"/>
        <w:rPr>
          <w:rFonts w:ascii="Times New Roman" w:eastAsia="方正小标宋简体" w:hAnsi="Times New Roman"/>
          <w:color w:val="000000"/>
          <w:kern w:val="0"/>
          <w:sz w:val="28"/>
          <w:szCs w:val="28"/>
        </w:rPr>
      </w:pPr>
    </w:p>
    <w:p w:rsidR="00276736" w:rsidRPr="00214A22" w:rsidRDefault="00276736" w:rsidP="00276736">
      <w:pPr>
        <w:jc w:val="center"/>
        <w:rPr>
          <w:rFonts w:ascii="Times New Roman" w:eastAsia="方正小标宋简体" w:hAnsi="Times New Roman"/>
          <w:color w:val="000000"/>
          <w:kern w:val="0"/>
          <w:szCs w:val="21"/>
        </w:rPr>
      </w:pPr>
    </w:p>
    <w:p w:rsidR="00695A65" w:rsidRDefault="00F53F0E">
      <w:pPr>
        <w:snapToGrid w:val="0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关于举行温州市中小学心理健康教育督导</w:t>
      </w:r>
    </w:p>
    <w:p w:rsidR="00695A65" w:rsidRDefault="00F53F0E">
      <w:pPr>
        <w:snapToGrid w:val="0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项目组第三次研讨活动的通知</w:t>
      </w:r>
    </w:p>
    <w:p w:rsidR="00695A65" w:rsidRPr="00214A22" w:rsidRDefault="00695A65" w:rsidP="00214A22">
      <w:pPr>
        <w:snapToGrid w:val="0"/>
        <w:jc w:val="left"/>
        <w:rPr>
          <w:rFonts w:ascii="方正小标宋简体" w:eastAsia="方正小标宋简体" w:hAnsi="方正小标宋简体" w:cs="方正小标宋简体"/>
          <w:sz w:val="24"/>
        </w:rPr>
      </w:pPr>
    </w:p>
    <w:p w:rsidR="00695A65" w:rsidRDefault="00F53F0E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各县（市、区）教育局教研部门，市局直属各学校：</w:t>
      </w:r>
    </w:p>
    <w:p w:rsidR="00695A65" w:rsidRDefault="00F53F0E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为加强对中小学生心理问题的疏导与干预，提升中小学专职心理健康教师心理干预能力，经研究，决定举行温州市中小学心理健康教育督导项目组第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次研讨活动。现将有关事项通知如下：</w:t>
      </w:r>
    </w:p>
    <w:p w:rsidR="00695A65" w:rsidRDefault="00F53F0E">
      <w:pPr>
        <w:pStyle w:val="a7"/>
        <w:widowControl/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一、时间地点</w:t>
      </w:r>
    </w:p>
    <w:p w:rsidR="00695A65" w:rsidRDefault="00F53F0E">
      <w:pPr>
        <w:pStyle w:val="a7"/>
        <w:widowControl/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～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</w:rPr>
        <w:t>日，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</w:rPr>
        <w:t>日上午</w:t>
      </w:r>
      <w:r>
        <w:rPr>
          <w:rFonts w:ascii="Times New Roman" w:eastAsia="仿宋_GB2312" w:hAnsi="Times New Roman"/>
          <w:color w:val="000000"/>
          <w:sz w:val="32"/>
          <w:szCs w:val="32"/>
        </w:rPr>
        <w:t>9:00 </w:t>
      </w:r>
      <w:r>
        <w:rPr>
          <w:rFonts w:ascii="Times New Roman" w:eastAsia="仿宋_GB2312" w:hAnsi="Times New Roman"/>
          <w:color w:val="000000"/>
          <w:sz w:val="32"/>
          <w:szCs w:val="32"/>
        </w:rPr>
        <w:t>前报到，活动为期两天。</w:t>
      </w:r>
    </w:p>
    <w:p w:rsidR="00695A65" w:rsidRDefault="00F53F0E">
      <w:pPr>
        <w:pStyle w:val="a7"/>
        <w:widowControl/>
        <w:spacing w:line="360" w:lineRule="auto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乐清市育英寄宿学校初中分校（乐清市城南街道育英路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号。</w:t>
      </w:r>
    </w:p>
    <w:p w:rsidR="00695A65" w:rsidRDefault="00F53F0E">
      <w:pPr>
        <w:pStyle w:val="a7"/>
        <w:widowControl/>
        <w:spacing w:line="360" w:lineRule="auto"/>
        <w:ind w:firstLine="64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二、参加对象</w:t>
      </w:r>
    </w:p>
    <w:p w:rsidR="00695A65" w:rsidRDefault="00F53F0E">
      <w:pPr>
        <w:pStyle w:val="a7"/>
        <w:widowControl/>
        <w:spacing w:line="360" w:lineRule="auto"/>
        <w:ind w:firstLine="646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温州市中小学心理健康教育督导师（见附件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）；</w:t>
      </w:r>
    </w:p>
    <w:p w:rsidR="00695A65" w:rsidRDefault="00F53F0E">
      <w:pPr>
        <w:pStyle w:val="a7"/>
        <w:widowControl/>
        <w:spacing w:line="360" w:lineRule="auto"/>
        <w:ind w:firstLine="646"/>
        <w:rPr>
          <w:rFonts w:ascii="Times New Roman" w:eastAsia="仿宋_GB2312" w:hAnsi="Times New Roman"/>
          <w:color w:val="000000"/>
          <w:spacing w:val="-11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11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pacing w:val="-11"/>
          <w:sz w:val="32"/>
          <w:szCs w:val="32"/>
        </w:rPr>
        <w:t>温州市中小学心理健康教育督导项目组成员（见附件</w:t>
      </w:r>
      <w:r>
        <w:rPr>
          <w:rFonts w:ascii="Times New Roman" w:eastAsia="仿宋_GB2312" w:hAnsi="Times New Roman"/>
          <w:color w:val="000000"/>
          <w:spacing w:val="-11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pacing w:val="-1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pacing w:val="-11"/>
          <w:sz w:val="32"/>
          <w:szCs w:val="32"/>
        </w:rPr>
        <w:t>；</w:t>
      </w:r>
    </w:p>
    <w:p w:rsidR="00695A65" w:rsidRDefault="00F53F0E">
      <w:pPr>
        <w:pStyle w:val="a7"/>
        <w:widowControl/>
        <w:spacing w:line="360" w:lineRule="auto"/>
        <w:ind w:firstLine="646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乐清市心育骨干教师代表。</w:t>
      </w:r>
    </w:p>
    <w:p w:rsidR="00695A65" w:rsidRDefault="00F53F0E">
      <w:pPr>
        <w:pStyle w:val="a7"/>
        <w:widowControl/>
        <w:spacing w:line="360" w:lineRule="auto"/>
        <w:ind w:firstLine="64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lastRenderedPageBreak/>
        <w:t>三、活动安排</w:t>
      </w:r>
    </w:p>
    <w:tbl>
      <w:tblPr>
        <w:tblStyle w:val="a8"/>
        <w:tblW w:w="8062" w:type="dxa"/>
        <w:jc w:val="center"/>
        <w:tblInd w:w="516" w:type="dxa"/>
        <w:tblLook w:val="04A0"/>
      </w:tblPr>
      <w:tblGrid>
        <w:gridCol w:w="945"/>
        <w:gridCol w:w="1199"/>
        <w:gridCol w:w="4508"/>
        <w:gridCol w:w="1410"/>
      </w:tblGrid>
      <w:tr w:rsidR="00695A65" w:rsidTr="00214A22">
        <w:trPr>
          <w:jc w:val="center"/>
        </w:trPr>
        <w:tc>
          <w:tcPr>
            <w:tcW w:w="2144" w:type="dxa"/>
            <w:gridSpan w:val="2"/>
            <w:vAlign w:val="center"/>
          </w:tcPr>
          <w:p w:rsidR="00695A65" w:rsidRDefault="00F53F0E">
            <w:pPr>
              <w:pStyle w:val="a7"/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b/>
                <w:color w:val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</w:rPr>
              <w:t>时间</w:t>
            </w:r>
          </w:p>
        </w:tc>
        <w:tc>
          <w:tcPr>
            <w:tcW w:w="4508" w:type="dxa"/>
            <w:vAlign w:val="center"/>
          </w:tcPr>
          <w:p w:rsidR="00695A65" w:rsidRDefault="00F53F0E">
            <w:pPr>
              <w:pStyle w:val="a7"/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b/>
                <w:color w:val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</w:rPr>
              <w:t>内容</w:t>
            </w:r>
          </w:p>
        </w:tc>
        <w:tc>
          <w:tcPr>
            <w:tcW w:w="1410" w:type="dxa"/>
            <w:vAlign w:val="center"/>
          </w:tcPr>
          <w:p w:rsidR="00695A65" w:rsidRDefault="00F53F0E">
            <w:pPr>
              <w:pStyle w:val="a7"/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b/>
                <w:color w:val="000000"/>
              </w:rPr>
            </w:pPr>
            <w:r>
              <w:rPr>
                <w:rFonts w:ascii="仿宋_GB2312" w:eastAsia="仿宋_GB2312" w:hAnsi="仿宋" w:cs="仿宋" w:hint="eastAsia"/>
                <w:b/>
              </w:rPr>
              <w:t>地点</w:t>
            </w:r>
          </w:p>
        </w:tc>
      </w:tr>
      <w:tr w:rsidR="00695A65" w:rsidTr="00214A22">
        <w:trPr>
          <w:trHeight w:val="977"/>
          <w:jc w:val="center"/>
        </w:trPr>
        <w:tc>
          <w:tcPr>
            <w:tcW w:w="945" w:type="dxa"/>
            <w:vMerge w:val="restart"/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7</w:t>
            </w:r>
            <w:r>
              <w:rPr>
                <w:rFonts w:ascii="仿宋_GB2312" w:eastAsia="仿宋_GB2312" w:hAnsi="仿宋" w:cs="仿宋" w:hint="eastAsia"/>
                <w:color w:val="000000"/>
              </w:rPr>
              <w:t>月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</w:rPr>
              <w:t>日</w:t>
            </w:r>
          </w:p>
        </w:tc>
        <w:tc>
          <w:tcPr>
            <w:tcW w:w="1199" w:type="dxa"/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9:00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-12:00</w:t>
            </w:r>
          </w:p>
        </w:tc>
        <w:tc>
          <w:tcPr>
            <w:tcW w:w="4508" w:type="dxa"/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工作坊主题一：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《心理咨询个案概念化》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（温州大学商学院</w:t>
            </w:r>
            <w:r>
              <w:rPr>
                <w:rFonts w:ascii="仿宋_GB2312" w:eastAsia="仿宋_GB2312" w:hAnsi="仿宋" w:cs="仿宋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</w:rPr>
              <w:t>毛华配）</w:t>
            </w:r>
          </w:p>
        </w:tc>
        <w:tc>
          <w:tcPr>
            <w:tcW w:w="1410" w:type="dxa"/>
            <w:vMerge w:val="restart"/>
            <w:vAlign w:val="center"/>
          </w:tcPr>
          <w:p w:rsidR="00695A65" w:rsidRDefault="00F53F0E">
            <w:pPr>
              <w:pStyle w:val="a7"/>
              <w:widowControl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博雅书馆</w:t>
            </w:r>
          </w:p>
        </w:tc>
      </w:tr>
      <w:tr w:rsidR="00695A65" w:rsidTr="00214A22">
        <w:trPr>
          <w:jc w:val="center"/>
        </w:trPr>
        <w:tc>
          <w:tcPr>
            <w:tcW w:w="945" w:type="dxa"/>
            <w:vMerge/>
            <w:vAlign w:val="center"/>
          </w:tcPr>
          <w:p w:rsidR="00695A65" w:rsidRDefault="00695A65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  <w:tc>
          <w:tcPr>
            <w:tcW w:w="1199" w:type="dxa"/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11:30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-13:00</w:t>
            </w:r>
          </w:p>
        </w:tc>
        <w:tc>
          <w:tcPr>
            <w:tcW w:w="4508" w:type="dxa"/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午餐</w:t>
            </w:r>
          </w:p>
        </w:tc>
        <w:tc>
          <w:tcPr>
            <w:tcW w:w="1410" w:type="dxa"/>
            <w:vMerge/>
            <w:vAlign w:val="center"/>
          </w:tcPr>
          <w:p w:rsidR="00695A65" w:rsidRDefault="00695A65">
            <w:pPr>
              <w:pStyle w:val="a7"/>
              <w:widowControl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</w:tr>
      <w:tr w:rsidR="00695A65" w:rsidTr="00214A22">
        <w:trPr>
          <w:trHeight w:val="902"/>
          <w:jc w:val="center"/>
        </w:trPr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695A65" w:rsidRDefault="00695A65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13:30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-16:30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工作坊主题二：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《心理咨询工作联盟与治疗框架》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（温州大学商学院</w:t>
            </w:r>
            <w:r>
              <w:rPr>
                <w:rFonts w:ascii="仿宋_GB2312" w:eastAsia="仿宋_GB2312" w:hAnsi="仿宋" w:cs="仿宋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</w:rPr>
              <w:t>毛华配）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695A65" w:rsidRDefault="00695A65">
            <w:pPr>
              <w:pStyle w:val="a7"/>
              <w:widowControl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</w:tr>
      <w:tr w:rsidR="00695A65" w:rsidTr="00214A22">
        <w:trPr>
          <w:trHeight w:val="802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7</w:t>
            </w:r>
            <w:r>
              <w:rPr>
                <w:rFonts w:ascii="仿宋_GB2312" w:eastAsia="仿宋_GB2312" w:hAnsi="仿宋" w:cs="仿宋" w:hint="eastAsia"/>
                <w:color w:val="000000"/>
              </w:rPr>
              <w:t>月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7</w:t>
            </w:r>
            <w:r>
              <w:rPr>
                <w:rFonts w:ascii="仿宋_GB2312" w:eastAsia="仿宋_GB2312" w:hAnsi="仿宋" w:cs="仿宋" w:hint="eastAsia"/>
                <w:color w:val="000000"/>
              </w:rPr>
              <w:t>日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9:00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-12:00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工作坊主题三：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《心理咨询方案设计与优化》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（温州大学商学院</w:t>
            </w:r>
            <w:r>
              <w:rPr>
                <w:rFonts w:ascii="仿宋_GB2312" w:eastAsia="仿宋_GB2312" w:hAnsi="仿宋" w:cs="仿宋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</w:rPr>
              <w:t>毛华配）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65" w:rsidRDefault="00695A65">
            <w:pPr>
              <w:pStyle w:val="a7"/>
              <w:widowControl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</w:tr>
      <w:tr w:rsidR="00695A65" w:rsidTr="00214A22">
        <w:trPr>
          <w:jc w:val="center"/>
        </w:trPr>
        <w:tc>
          <w:tcPr>
            <w:tcW w:w="945" w:type="dxa"/>
            <w:vMerge/>
            <w:tcBorders>
              <w:top w:val="single" w:sz="4" w:space="0" w:color="auto"/>
            </w:tcBorders>
            <w:vAlign w:val="center"/>
          </w:tcPr>
          <w:p w:rsidR="00695A65" w:rsidRDefault="00695A65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11:30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-12:00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午餐</w:t>
            </w:r>
          </w:p>
        </w:tc>
        <w:tc>
          <w:tcPr>
            <w:tcW w:w="1410" w:type="dxa"/>
            <w:vMerge/>
            <w:tcBorders>
              <w:top w:val="single" w:sz="4" w:space="0" w:color="auto"/>
            </w:tcBorders>
            <w:vAlign w:val="center"/>
          </w:tcPr>
          <w:p w:rsidR="00695A65" w:rsidRDefault="00695A65">
            <w:pPr>
              <w:pStyle w:val="a7"/>
              <w:widowControl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695A65" w:rsidTr="00214A22">
        <w:trPr>
          <w:jc w:val="center"/>
        </w:trPr>
        <w:tc>
          <w:tcPr>
            <w:tcW w:w="945" w:type="dxa"/>
            <w:vMerge/>
            <w:vAlign w:val="center"/>
          </w:tcPr>
          <w:p w:rsidR="00695A65" w:rsidRDefault="00695A65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  <w:tc>
          <w:tcPr>
            <w:tcW w:w="1199" w:type="dxa"/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13:30</w:t>
            </w:r>
          </w:p>
          <w:p w:rsidR="00695A65" w:rsidRDefault="00F53F0E" w:rsidP="00214A22">
            <w:pPr>
              <w:pStyle w:val="a7"/>
              <w:widowControl/>
              <w:snapToGrid w:val="0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-16:30</w:t>
            </w:r>
          </w:p>
        </w:tc>
        <w:tc>
          <w:tcPr>
            <w:tcW w:w="4508" w:type="dxa"/>
            <w:vAlign w:val="center"/>
          </w:tcPr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督导师咨询案例的团体督导（二）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《中小学生个体咨询疑难问题解决》</w:t>
            </w:r>
          </w:p>
          <w:p w:rsidR="00695A65" w:rsidRDefault="00F53F0E" w:rsidP="00214A22">
            <w:pPr>
              <w:pStyle w:val="a7"/>
              <w:widowControl/>
              <w:snapToGrid w:val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（温州大学商学院</w:t>
            </w:r>
            <w:r>
              <w:rPr>
                <w:rFonts w:ascii="仿宋_GB2312" w:eastAsia="仿宋_GB2312" w:hAnsi="仿宋" w:cs="仿宋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</w:rPr>
              <w:t>毛华配）</w:t>
            </w:r>
          </w:p>
        </w:tc>
        <w:tc>
          <w:tcPr>
            <w:tcW w:w="1410" w:type="dxa"/>
            <w:vMerge/>
            <w:vAlign w:val="center"/>
          </w:tcPr>
          <w:p w:rsidR="00695A65" w:rsidRDefault="00695A65">
            <w:pPr>
              <w:pStyle w:val="a7"/>
              <w:widowControl/>
              <w:jc w:val="center"/>
              <w:rPr>
                <w:rFonts w:ascii="仿宋_GB2312" w:eastAsia="仿宋_GB2312" w:hAnsi="仿宋" w:cs="仿宋"/>
              </w:rPr>
            </w:pPr>
          </w:p>
        </w:tc>
      </w:tr>
    </w:tbl>
    <w:tbl>
      <w:tblPr>
        <w:tblStyle w:val="a8"/>
        <w:tblpPr w:leftFromText="180" w:rightFromText="180" w:vertAnchor="text" w:tblpX="10214" w:tblpY="-5759"/>
        <w:tblOverlap w:val="never"/>
        <w:tblW w:w="1376" w:type="dxa"/>
        <w:tblLook w:val="04A0"/>
      </w:tblPr>
      <w:tblGrid>
        <w:gridCol w:w="1376"/>
      </w:tblGrid>
      <w:tr w:rsidR="00695A65">
        <w:trPr>
          <w:trHeight w:val="30"/>
        </w:trPr>
        <w:tc>
          <w:tcPr>
            <w:tcW w:w="1376" w:type="dxa"/>
          </w:tcPr>
          <w:p w:rsidR="00695A65" w:rsidRDefault="00695A65">
            <w:pPr>
              <w:pStyle w:val="a7"/>
              <w:widowControl/>
              <w:spacing w:line="27" w:lineRule="atLeast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</w:tbl>
    <w:p w:rsidR="00695A65" w:rsidRDefault="00F53F0E" w:rsidP="00214A22">
      <w:pPr>
        <w:pStyle w:val="a7"/>
        <w:widowControl/>
        <w:snapToGrid w:val="0"/>
        <w:spacing w:line="336" w:lineRule="auto"/>
        <w:ind w:firstLine="64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四、其他事项</w:t>
      </w:r>
    </w:p>
    <w:p w:rsidR="00695A65" w:rsidRDefault="00F53F0E" w:rsidP="00214A22">
      <w:pPr>
        <w:pStyle w:val="a7"/>
        <w:widowControl/>
        <w:snapToGrid w:val="0"/>
        <w:spacing w:line="336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本次活动由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乐清市育英寄宿学校初中分校</w:t>
      </w:r>
      <w:r>
        <w:rPr>
          <w:rFonts w:ascii="Times New Roman" w:eastAsia="仿宋_GB2312" w:hAnsi="Times New Roman"/>
          <w:color w:val="000000"/>
          <w:sz w:val="32"/>
          <w:szCs w:val="32"/>
        </w:rPr>
        <w:t>承办。参加对象请配合做好疫情防控措施，差旅费回原单位报销。</w:t>
      </w:r>
    </w:p>
    <w:p w:rsidR="00695A65" w:rsidRDefault="00F53F0E" w:rsidP="00214A22">
      <w:pPr>
        <w:pStyle w:val="a7"/>
        <w:widowControl/>
        <w:snapToGrid w:val="0"/>
        <w:spacing w:line="336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需要住宿的老师可自行预定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银座南园商务宾馆（离学校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米），地址：乐清市乐成镇双雁路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号，联系电话：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17326797113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大番茄时尚宾馆（离学校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米），地址：乐清市育英路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号，联系电话：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61571777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695A65" w:rsidRDefault="00F53F0E" w:rsidP="00214A22">
      <w:pPr>
        <w:pStyle w:val="a7"/>
        <w:widowControl/>
        <w:snapToGrid w:val="0"/>
        <w:spacing w:line="336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</w:rPr>
        <w:t>联系人：温州市教研院孙颖亮</w:t>
      </w:r>
      <w:r>
        <w:rPr>
          <w:rFonts w:ascii="Times New Roman" w:eastAsia="仿宋_GB2312" w:hAnsi="Times New Roman"/>
          <w:color w:val="000000"/>
          <w:sz w:val="32"/>
          <w:szCs w:val="32"/>
        </w:rPr>
        <w:t>13758715992</w:t>
      </w:r>
    </w:p>
    <w:p w:rsidR="00695A65" w:rsidRDefault="00F53F0E" w:rsidP="00214A22">
      <w:pPr>
        <w:pStyle w:val="a7"/>
        <w:widowControl/>
        <w:snapToGrid w:val="0"/>
        <w:spacing w:line="336" w:lineRule="auto"/>
        <w:ind w:firstLineChars="700" w:firstLine="22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乐清市育英寄宿学校龚林艳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13819778731</w:t>
      </w:r>
    </w:p>
    <w:p w:rsidR="00695A65" w:rsidRDefault="00695A65" w:rsidP="00214A22">
      <w:pPr>
        <w:pStyle w:val="a7"/>
        <w:widowControl/>
        <w:snapToGrid w:val="0"/>
        <w:rPr>
          <w:rFonts w:ascii="Times New Roman" w:eastAsia="仿宋_GB2312" w:hAnsi="Times New Roman"/>
          <w:color w:val="000000"/>
          <w:sz w:val="21"/>
          <w:szCs w:val="21"/>
        </w:rPr>
      </w:pPr>
    </w:p>
    <w:p w:rsidR="00695A65" w:rsidRDefault="00F53F0E" w:rsidP="00214A22">
      <w:pPr>
        <w:pStyle w:val="a7"/>
        <w:widowControl/>
        <w:snapToGrid w:val="0"/>
        <w:spacing w:line="336" w:lineRule="auto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温州市中小学心理健康教育督导师名单</w:t>
      </w:r>
    </w:p>
    <w:p w:rsidR="00695A65" w:rsidRDefault="00F53F0E" w:rsidP="00214A22">
      <w:pPr>
        <w:pStyle w:val="a7"/>
        <w:widowControl/>
        <w:numPr>
          <w:ilvl w:val="0"/>
          <w:numId w:val="1"/>
        </w:numPr>
        <w:snapToGrid w:val="0"/>
        <w:spacing w:line="336" w:lineRule="auto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温州市中小学心理健康教育督导项目组成员</w:t>
      </w:r>
    </w:p>
    <w:p w:rsidR="00695A65" w:rsidRDefault="00214A22" w:rsidP="00214A22">
      <w:pPr>
        <w:pStyle w:val="a7"/>
        <w:widowControl/>
        <w:snapToGrid w:val="0"/>
        <w:spacing w:line="336" w:lineRule="auto"/>
        <w:ind w:firstLine="645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</w:t>
      </w:r>
      <w:r w:rsidR="00F53F0E">
        <w:rPr>
          <w:rFonts w:ascii="Times New Roman" w:eastAsia="仿宋_GB2312" w:hAnsi="Times New Roman"/>
          <w:color w:val="000000"/>
          <w:sz w:val="32"/>
          <w:szCs w:val="32"/>
        </w:rPr>
        <w:t>温州市教育教学研究院</w:t>
      </w:r>
    </w:p>
    <w:p w:rsidR="00695A65" w:rsidRDefault="00214A22" w:rsidP="00214A22">
      <w:pPr>
        <w:pStyle w:val="a7"/>
        <w:widowControl/>
        <w:snapToGrid w:val="0"/>
        <w:spacing w:line="336" w:lineRule="auto"/>
        <w:ind w:left="645" w:right="32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</w:t>
      </w:r>
      <w:r w:rsidR="00F53F0E">
        <w:rPr>
          <w:rFonts w:ascii="Times New Roman" w:eastAsia="仿宋_GB2312" w:hAnsi="Times New Roman"/>
          <w:color w:val="000000"/>
          <w:sz w:val="32"/>
          <w:szCs w:val="32"/>
        </w:rPr>
        <w:t>2022</w:t>
      </w:r>
      <w:r w:rsidR="00F53F0E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="00F53F0E"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 w:rsidR="00F53F0E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F53F0E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="00F53F0E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695A65" w:rsidRDefault="00F53F0E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>1</w:t>
      </w:r>
    </w:p>
    <w:p w:rsidR="00695A65" w:rsidRDefault="00F53F0E">
      <w:pPr>
        <w:widowControl/>
        <w:spacing w:line="400" w:lineRule="exact"/>
        <w:jc w:val="center"/>
        <w:textAlignment w:val="center"/>
        <w:rPr>
          <w:rFonts w:ascii="方正小标宋简体" w:eastAsia="方正小标宋简体" w:hAnsi="Times New Roman" w:cs="Times New Roman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温州市中小学心理健康教育督导师名单</w:t>
      </w:r>
    </w:p>
    <w:p w:rsidR="00695A65" w:rsidRDefault="00695A65">
      <w:pPr>
        <w:widowControl/>
        <w:spacing w:line="400" w:lineRule="exact"/>
        <w:jc w:val="center"/>
        <w:textAlignment w:val="center"/>
        <w:rPr>
          <w:rFonts w:ascii="方正小标宋简体" w:eastAsia="方正小标宋简体" w:hAnsi="宋体" w:cs="仿宋_GB2312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7"/>
        <w:gridCol w:w="4302"/>
      </w:tblGrid>
      <w:tr w:rsidR="00695A65" w:rsidRPr="00214A22" w:rsidTr="00214A22">
        <w:trPr>
          <w:trHeight w:val="402"/>
          <w:jc w:val="center"/>
        </w:trPr>
        <w:tc>
          <w:tcPr>
            <w:tcW w:w="1701" w:type="dxa"/>
            <w:vAlign w:val="center"/>
          </w:tcPr>
          <w:p w:rsidR="00695A65" w:rsidRPr="00214A22" w:rsidRDefault="00F53F0E" w:rsidP="00214A22">
            <w:pPr>
              <w:tabs>
                <w:tab w:val="left" w:pos="1485"/>
              </w:tabs>
              <w:spacing w:line="360" w:lineRule="auto"/>
              <w:ind w:right="-162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214A2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214A2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所在单位</w:t>
            </w:r>
          </w:p>
        </w:tc>
      </w:tr>
      <w:tr w:rsidR="00695A65" w:rsidRPr="00214A22">
        <w:trPr>
          <w:trHeight w:val="402"/>
          <w:jc w:val="center"/>
        </w:trPr>
        <w:tc>
          <w:tcPr>
            <w:tcW w:w="1701" w:type="dxa"/>
            <w:noWrap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林丹平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乐清市职业中等专业学校</w:t>
            </w:r>
          </w:p>
        </w:tc>
      </w:tr>
      <w:tr w:rsidR="00695A65" w:rsidRPr="00214A22">
        <w:trPr>
          <w:trHeight w:val="402"/>
          <w:jc w:val="center"/>
        </w:trPr>
        <w:tc>
          <w:tcPr>
            <w:tcW w:w="1701" w:type="dxa"/>
            <w:noWrap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陈建东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温州市艺术学校</w:t>
            </w:r>
          </w:p>
        </w:tc>
      </w:tr>
      <w:tr w:rsidR="00695A65" w:rsidRPr="00214A22">
        <w:trPr>
          <w:trHeight w:val="402"/>
          <w:jc w:val="center"/>
        </w:trPr>
        <w:tc>
          <w:tcPr>
            <w:tcW w:w="1701" w:type="dxa"/>
            <w:noWrap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李苗苗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温州市第十四中学</w:t>
            </w:r>
          </w:p>
        </w:tc>
      </w:tr>
      <w:tr w:rsidR="00695A65" w:rsidRPr="00214A22">
        <w:trPr>
          <w:trHeight w:val="402"/>
          <w:jc w:val="center"/>
        </w:trPr>
        <w:tc>
          <w:tcPr>
            <w:tcW w:w="1701" w:type="dxa"/>
            <w:noWrap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石晓煦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乐清市乐成第一中学</w:t>
            </w:r>
          </w:p>
        </w:tc>
      </w:tr>
      <w:tr w:rsidR="00695A65" w:rsidRPr="00214A22">
        <w:trPr>
          <w:trHeight w:val="402"/>
          <w:jc w:val="center"/>
        </w:trPr>
        <w:tc>
          <w:tcPr>
            <w:tcW w:w="1701" w:type="dxa"/>
            <w:noWrap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李云鹤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乐清市第三中学</w:t>
            </w:r>
          </w:p>
        </w:tc>
      </w:tr>
      <w:tr w:rsidR="00695A65" w:rsidRPr="00214A22">
        <w:trPr>
          <w:trHeight w:val="402"/>
          <w:jc w:val="center"/>
        </w:trPr>
        <w:tc>
          <w:tcPr>
            <w:tcW w:w="1701" w:type="dxa"/>
            <w:noWrap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陈晓冬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温州市特殊教育学校</w:t>
            </w:r>
          </w:p>
        </w:tc>
      </w:tr>
      <w:tr w:rsidR="00695A65" w:rsidRPr="00214A22">
        <w:trPr>
          <w:trHeight w:val="402"/>
          <w:jc w:val="center"/>
        </w:trPr>
        <w:tc>
          <w:tcPr>
            <w:tcW w:w="1701" w:type="dxa"/>
            <w:noWrap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江锦萍</w:t>
            </w:r>
          </w:p>
        </w:tc>
        <w:tc>
          <w:tcPr>
            <w:tcW w:w="4302" w:type="dxa"/>
            <w:vAlign w:val="center"/>
          </w:tcPr>
          <w:p w:rsidR="00695A65" w:rsidRPr="00214A22" w:rsidRDefault="00F53F0E">
            <w:pPr>
              <w:spacing w:line="36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</w:pPr>
            <w:r w:rsidRPr="00214A22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洞头区实验中学</w:t>
            </w:r>
          </w:p>
        </w:tc>
      </w:tr>
    </w:tbl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695A65">
      <w:pPr>
        <w:pStyle w:val="a7"/>
        <w:widowControl/>
        <w:snapToGrid w:val="0"/>
        <w:ind w:right="318"/>
        <w:rPr>
          <w:rFonts w:ascii="方正小标宋简体" w:eastAsia="方正小标宋简体" w:hAnsi="Times New Roman" w:hint="eastAsia"/>
          <w:color w:val="000000"/>
          <w:sz w:val="28"/>
          <w:szCs w:val="28"/>
        </w:rPr>
      </w:pPr>
    </w:p>
    <w:p w:rsidR="00214A22" w:rsidRDefault="00214A22">
      <w:pPr>
        <w:pStyle w:val="a7"/>
        <w:widowControl/>
        <w:snapToGrid w:val="0"/>
        <w:ind w:right="318"/>
        <w:rPr>
          <w:rFonts w:ascii="方正小标宋简体" w:eastAsia="方正小标宋简体" w:hAnsi="Times New Roman" w:hint="eastAsia"/>
          <w:color w:val="000000"/>
          <w:sz w:val="28"/>
          <w:szCs w:val="28"/>
        </w:rPr>
      </w:pPr>
    </w:p>
    <w:p w:rsidR="00214A22" w:rsidRDefault="00214A22">
      <w:pPr>
        <w:pStyle w:val="a7"/>
        <w:widowControl/>
        <w:snapToGrid w:val="0"/>
        <w:ind w:right="318"/>
        <w:rPr>
          <w:rFonts w:ascii="方正小标宋简体" w:eastAsia="方正小标宋简体" w:hAnsi="Times New Roman" w:hint="eastAsia"/>
          <w:color w:val="000000"/>
          <w:sz w:val="28"/>
          <w:szCs w:val="28"/>
        </w:rPr>
      </w:pPr>
    </w:p>
    <w:p w:rsidR="00214A22" w:rsidRDefault="00214A22">
      <w:pPr>
        <w:pStyle w:val="a7"/>
        <w:widowControl/>
        <w:snapToGrid w:val="0"/>
        <w:ind w:right="318"/>
        <w:rPr>
          <w:rFonts w:ascii="方正小标宋简体" w:eastAsia="方正小标宋简体" w:hAnsi="Times New Roman" w:hint="eastAsia"/>
          <w:color w:val="000000"/>
          <w:sz w:val="28"/>
          <w:szCs w:val="28"/>
        </w:rPr>
      </w:pPr>
    </w:p>
    <w:p w:rsidR="00214A22" w:rsidRDefault="00214A22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28"/>
          <w:szCs w:val="28"/>
        </w:rPr>
      </w:pPr>
    </w:p>
    <w:p w:rsidR="00695A65" w:rsidRDefault="00F53F0E">
      <w:pPr>
        <w:pStyle w:val="a7"/>
        <w:widowControl/>
        <w:snapToGrid w:val="0"/>
        <w:ind w:right="318"/>
        <w:rPr>
          <w:rFonts w:ascii="方正小标宋简体" w:eastAsia="方正小标宋简体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>2</w:t>
      </w:r>
    </w:p>
    <w:p w:rsidR="00695A65" w:rsidRDefault="00F53F0E">
      <w:pPr>
        <w:pStyle w:val="a7"/>
        <w:widowControl/>
        <w:snapToGrid w:val="0"/>
        <w:ind w:right="318"/>
        <w:jc w:val="center"/>
        <w:rPr>
          <w:rFonts w:ascii="方正小标宋简体" w:eastAsia="方正小标宋简体" w:hAnsi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>温州市中小学心理健康教育督导项目组成员</w:t>
      </w:r>
    </w:p>
    <w:p w:rsidR="00695A65" w:rsidRDefault="00695A65">
      <w:pPr>
        <w:pStyle w:val="a7"/>
        <w:widowControl/>
        <w:snapToGrid w:val="0"/>
        <w:ind w:right="318"/>
        <w:jc w:val="center"/>
        <w:rPr>
          <w:rFonts w:ascii="方正小标宋简体" w:eastAsia="方正小标宋简体" w:hAnsi="Times New Roman"/>
          <w:color w:val="000000"/>
          <w:sz w:val="32"/>
          <w:szCs w:val="32"/>
        </w:rPr>
      </w:pP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134"/>
        <w:gridCol w:w="1134"/>
        <w:gridCol w:w="1417"/>
        <w:gridCol w:w="3828"/>
      </w:tblGrid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鹿城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陈书黛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温州市实验小学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鹿城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徐温茯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温州市上陡门小学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潘素丹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温州市瓯海区牛山实验学校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韩建秋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温州大学附属茶山实验小学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叶力群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瓯海区新桥第二小学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龙湾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王晓清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温州市中通国际学校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经开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孙伟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龙湾区</w:t>
            </w: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沙城镇</w:t>
            </w: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第</w:t>
            </w: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二</w:t>
            </w: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永嘉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陈晓笑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永嘉县外国语实验小学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洞头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苏友尊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洞头区海霞中学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乐清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高芳芳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乐清市育英寄宿学校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龙湾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赵斐恒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温州市第二十五中学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周小帆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温州市艺术学校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陈叶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温州外国语学校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叶舒畅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北大新世纪温州附属学校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朱婷婷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温州市九山学校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鹿城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李春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温州市第二十三中学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鹿城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金晶晶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温州市鹿城实验中学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鹿城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周晓芳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温州市第十二中学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鹿城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姜伊素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温州市第二实验中学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鹿城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计海帆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温州市第三中学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林小琼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瓯海区梧田第一中学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瑞安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高帆帆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瑞安市飞云中学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瑞安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郑丽娜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瑞安市湖岭镇中学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平阳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张燕子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平阳县鳌江第五中学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吴素珍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温州市第二十二中学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傅佳纯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温州中学新疆部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陶爱芬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温州市第五十一中学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徐晓芳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瓯海区三溪中学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张程程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瓯海区第二高级中学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黄海彬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瓯海区第一高级中学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林小华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温州市人文高中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乐清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黄冬亚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乐清中学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乐清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钱冬香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乐清市第二中学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永嘉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叶理根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永嘉中学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平阳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吴克燕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平阳中学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苍南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孙安立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苍南县宜山高级中学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苍南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杨海雁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苍南县灵溪中学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职高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叶一凡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温州市职业中等专业学校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职高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项晓靖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温州市第二职业中等专业学校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职高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胡凯文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温州华侨职业中等专业学校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职高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瑞安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张章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4"/>
              </w:rPr>
              <w:t>瑞安市职业中等专业教育集团学校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职高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永嘉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王玲亚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永嘉县职业中学</w:t>
            </w:r>
          </w:p>
        </w:tc>
      </w:tr>
      <w:tr w:rsidR="00695A65" w:rsidRPr="00214A22" w:rsidTr="00214A22">
        <w:trPr>
          <w:trHeight w:val="284"/>
        </w:trPr>
        <w:tc>
          <w:tcPr>
            <w:tcW w:w="861" w:type="dxa"/>
            <w:shd w:val="clear" w:color="auto" w:fill="auto"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职高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平阳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冯日平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95A65" w:rsidRPr="00214A22" w:rsidRDefault="00F53F0E" w:rsidP="00214A22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</w:pPr>
            <w:r w:rsidRPr="00214A2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平阳县第二职业学校</w:t>
            </w:r>
          </w:p>
        </w:tc>
      </w:tr>
    </w:tbl>
    <w:p w:rsidR="00695A65" w:rsidRDefault="00695A65">
      <w:pPr>
        <w:pStyle w:val="a7"/>
        <w:widowControl/>
        <w:snapToGrid w:val="0"/>
        <w:ind w:right="318"/>
        <w:jc w:val="center"/>
        <w:rPr>
          <w:rFonts w:ascii="方正小标宋简体" w:eastAsia="方正小标宋简体" w:hAnsi="Times New Roman"/>
          <w:color w:val="000000"/>
          <w:sz w:val="18"/>
          <w:szCs w:val="18"/>
        </w:rPr>
      </w:pPr>
    </w:p>
    <w:sectPr w:rsidR="00695A65" w:rsidSect="00695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0E" w:rsidRDefault="00F53F0E" w:rsidP="00276736">
      <w:r>
        <w:separator/>
      </w:r>
    </w:p>
  </w:endnote>
  <w:endnote w:type="continuationSeparator" w:id="1">
    <w:p w:rsidR="00F53F0E" w:rsidRDefault="00F53F0E" w:rsidP="0027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0E" w:rsidRDefault="00F53F0E" w:rsidP="00276736">
      <w:r>
        <w:separator/>
      </w:r>
    </w:p>
  </w:footnote>
  <w:footnote w:type="continuationSeparator" w:id="1">
    <w:p w:rsidR="00F53F0E" w:rsidRDefault="00F53F0E" w:rsidP="00276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4C5185"/>
    <w:multiLevelType w:val="singleLevel"/>
    <w:tmpl w:val="C44C5185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1ZTZkZmQ5MTM1MzVmMjViOWNiODI5ODQ5ZTk2YjAifQ=="/>
  </w:docVars>
  <w:rsids>
    <w:rsidRoot w:val="3E4263DC"/>
    <w:rsid w:val="000036F6"/>
    <w:rsid w:val="00113B87"/>
    <w:rsid w:val="00131185"/>
    <w:rsid w:val="00142B39"/>
    <w:rsid w:val="0015281B"/>
    <w:rsid w:val="00214A22"/>
    <w:rsid w:val="00276736"/>
    <w:rsid w:val="00310ADE"/>
    <w:rsid w:val="0038234A"/>
    <w:rsid w:val="003B53F4"/>
    <w:rsid w:val="003C1185"/>
    <w:rsid w:val="004E79E9"/>
    <w:rsid w:val="004F2C05"/>
    <w:rsid w:val="006105F1"/>
    <w:rsid w:val="006119FB"/>
    <w:rsid w:val="00660C8D"/>
    <w:rsid w:val="00695A65"/>
    <w:rsid w:val="006F3DE3"/>
    <w:rsid w:val="00731BE0"/>
    <w:rsid w:val="007560BF"/>
    <w:rsid w:val="00A123D1"/>
    <w:rsid w:val="00A7081B"/>
    <w:rsid w:val="00B05EE8"/>
    <w:rsid w:val="00B87125"/>
    <w:rsid w:val="00BE39AC"/>
    <w:rsid w:val="00C414CD"/>
    <w:rsid w:val="00C819DB"/>
    <w:rsid w:val="00CF5A00"/>
    <w:rsid w:val="00D003A4"/>
    <w:rsid w:val="00D0293E"/>
    <w:rsid w:val="00E05935"/>
    <w:rsid w:val="00E31C47"/>
    <w:rsid w:val="00E71479"/>
    <w:rsid w:val="00ED706E"/>
    <w:rsid w:val="00F25526"/>
    <w:rsid w:val="00F53F0E"/>
    <w:rsid w:val="00FF3E8C"/>
    <w:rsid w:val="04CB4AB4"/>
    <w:rsid w:val="078D5A5B"/>
    <w:rsid w:val="0C1B6C92"/>
    <w:rsid w:val="0D7D0BEF"/>
    <w:rsid w:val="105544CC"/>
    <w:rsid w:val="136F1073"/>
    <w:rsid w:val="2F0D0924"/>
    <w:rsid w:val="2F3D3BB5"/>
    <w:rsid w:val="319E387A"/>
    <w:rsid w:val="32C7097F"/>
    <w:rsid w:val="34B81B33"/>
    <w:rsid w:val="35EF77E7"/>
    <w:rsid w:val="3E4263DC"/>
    <w:rsid w:val="3E6678FE"/>
    <w:rsid w:val="3EB32EA2"/>
    <w:rsid w:val="4128041D"/>
    <w:rsid w:val="416E146D"/>
    <w:rsid w:val="44961C16"/>
    <w:rsid w:val="4E5E6AA3"/>
    <w:rsid w:val="4FD63E52"/>
    <w:rsid w:val="5C4161B1"/>
    <w:rsid w:val="632D70E9"/>
    <w:rsid w:val="634D1E5A"/>
    <w:rsid w:val="6BA043C9"/>
    <w:rsid w:val="6CE811B3"/>
    <w:rsid w:val="70057343"/>
    <w:rsid w:val="72634DA3"/>
    <w:rsid w:val="73F86EA1"/>
    <w:rsid w:val="769A057A"/>
    <w:rsid w:val="78B50093"/>
    <w:rsid w:val="78C465D9"/>
    <w:rsid w:val="7F5C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95A65"/>
    <w:pPr>
      <w:ind w:leftChars="2500" w:left="100"/>
    </w:pPr>
  </w:style>
  <w:style w:type="paragraph" w:styleId="a4">
    <w:name w:val="Balloon Text"/>
    <w:basedOn w:val="a"/>
    <w:link w:val="Char0"/>
    <w:qFormat/>
    <w:rsid w:val="00695A65"/>
    <w:rPr>
      <w:sz w:val="18"/>
      <w:szCs w:val="18"/>
    </w:rPr>
  </w:style>
  <w:style w:type="paragraph" w:styleId="a5">
    <w:name w:val="footer"/>
    <w:basedOn w:val="a"/>
    <w:link w:val="Char1"/>
    <w:qFormat/>
    <w:rsid w:val="00695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9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95A65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695A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sid w:val="00695A65"/>
    <w:rPr>
      <w:color w:val="333331"/>
      <w:sz w:val="18"/>
      <w:szCs w:val="18"/>
      <w:u w:val="none"/>
    </w:rPr>
  </w:style>
  <w:style w:type="character" w:styleId="aa">
    <w:name w:val="Hyperlink"/>
    <w:basedOn w:val="a0"/>
    <w:qFormat/>
    <w:rsid w:val="00695A65"/>
    <w:rPr>
      <w:color w:val="333331"/>
      <w:sz w:val="18"/>
      <w:szCs w:val="18"/>
      <w:u w:val="none"/>
    </w:rPr>
  </w:style>
  <w:style w:type="character" w:customStyle="1" w:styleId="Char2">
    <w:name w:val="页眉 Char"/>
    <w:basedOn w:val="a0"/>
    <w:link w:val="a6"/>
    <w:qFormat/>
    <w:rsid w:val="00695A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695A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695A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695A6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984</Words>
  <Characters>1142</Characters>
  <Application>Microsoft Office Word</Application>
  <DocSecurity>0</DocSecurity>
  <Lines>163</Lines>
  <Paragraphs>236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亮亮1390374113</dc:creator>
  <cp:lastModifiedBy>AutoBVT</cp:lastModifiedBy>
  <cp:revision>8</cp:revision>
  <cp:lastPrinted>2021-06-07T07:16:00Z</cp:lastPrinted>
  <dcterms:created xsi:type="dcterms:W3CDTF">2022-03-09T13:14:00Z</dcterms:created>
  <dcterms:modified xsi:type="dcterms:W3CDTF">2022-06-28T07:08:00Z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B09545C028734A01A64E9E554EC5C7F8</vt:lpwstr>
  </property>
</Properties>
</file>